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75712A" w:rsidRDefault="00B03CE8" w:rsidP="002B5569">
      <w:pPr>
        <w:pStyle w:val="normal0"/>
        <w:spacing w:before="120" w:after="0"/>
        <w:contextualSpacing/>
        <w:rPr>
          <w:rFonts w:ascii="Arial Narrow" w:hAnsi="Arial Narrow" w:cs="Arial Narrow"/>
          <w:b/>
          <w:bCs/>
          <w:i/>
          <w:sz w:val="52"/>
          <w:szCs w:val="52"/>
        </w:rPr>
      </w:pPr>
      <w:r>
        <w:rPr>
          <w:rFonts w:ascii="Arial Narrow" w:hAnsi="Arial Narrow" w:cs="Arial Narrow"/>
          <w:b/>
          <w:bCs/>
          <w:i/>
          <w:sz w:val="52"/>
          <w:szCs w:val="52"/>
        </w:rPr>
        <w:t>The popcorn s</w:t>
      </w:r>
      <w:r w:rsidR="004B103E">
        <w:rPr>
          <w:rFonts w:ascii="Arial Narrow" w:hAnsi="Arial Narrow" w:cs="Arial Narrow"/>
          <w:b/>
          <w:bCs/>
          <w:i/>
          <w:sz w:val="52"/>
          <w:szCs w:val="52"/>
        </w:rPr>
        <w:t>hop</w:t>
      </w:r>
      <w:r>
        <w:rPr>
          <w:rFonts w:ascii="Arial Narrow" w:hAnsi="Arial Narrow" w:cs="Arial Narrow"/>
          <w:b/>
          <w:bCs/>
          <w:i/>
          <w:sz w:val="52"/>
          <w:szCs w:val="52"/>
        </w:rPr>
        <w:t xml:space="preserve"> (Level 1-</w:t>
      </w:r>
      <w:r w:rsidR="00486779">
        <w:rPr>
          <w:rFonts w:ascii="Arial Narrow" w:hAnsi="Arial Narrow" w:cs="Arial Narrow"/>
          <w:b/>
          <w:bCs/>
          <w:i/>
          <w:sz w:val="52"/>
          <w:szCs w:val="52"/>
        </w:rPr>
        <w:t xml:space="preserve"> 2)</w:t>
      </w:r>
    </w:p>
    <w:p w:rsidR="00845AEF" w:rsidRPr="00845AEF" w:rsidRDefault="00845AEF" w:rsidP="002B5569">
      <w:pPr>
        <w:pStyle w:val="normal0"/>
        <w:spacing w:before="120" w:after="0"/>
        <w:contextualSpacing/>
        <w:rPr>
          <w:rFonts w:asciiTheme="majorHAnsi" w:hAnsiTheme="majorHAnsi"/>
          <w:i/>
          <w:sz w:val="24"/>
        </w:rPr>
      </w:pPr>
    </w:p>
    <w:tbl>
      <w:tblPr>
        <w:tblW w:w="931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800"/>
        <w:gridCol w:w="4515"/>
      </w:tblGrid>
      <w:tr w:rsidR="004C43CA" w:rsidRPr="00412F33">
        <w:tc>
          <w:tcPr>
            <w:tcW w:w="9315" w:type="dxa"/>
            <w:gridSpan w:val="2"/>
            <w:tcMar>
              <w:top w:w="100" w:type="dxa"/>
              <w:left w:w="108" w:type="dxa"/>
              <w:bottom w:w="100" w:type="dxa"/>
              <w:right w:w="108" w:type="dxa"/>
            </w:tcMar>
          </w:tcPr>
          <w:p w:rsidR="0039410A" w:rsidRPr="00412F33" w:rsidRDefault="004C43CA" w:rsidP="00412F33">
            <w:pPr>
              <w:pStyle w:val="normal0"/>
              <w:spacing w:before="120" w:after="0" w:line="240" w:lineRule="auto"/>
              <w:contextualSpacing/>
              <w:rPr>
                <w:b/>
                <w:szCs w:val="22"/>
              </w:rPr>
            </w:pPr>
            <w:r w:rsidRPr="00412F33">
              <w:rPr>
                <w:b/>
                <w:szCs w:val="22"/>
              </w:rPr>
              <w:t>Context for learning</w:t>
            </w:r>
          </w:p>
          <w:p w:rsidR="004A2025" w:rsidRPr="00412F33" w:rsidRDefault="004A2025" w:rsidP="00412F33">
            <w:pPr>
              <w:spacing w:before="120" w:after="120"/>
              <w:contextualSpacing/>
              <w:rPr>
                <w:rFonts w:ascii="Calibri" w:hAnsi="Calibri"/>
                <w:sz w:val="22"/>
                <w:szCs w:val="22"/>
              </w:rPr>
            </w:pPr>
            <w:r w:rsidRPr="00412F33">
              <w:rPr>
                <w:rFonts w:ascii="Calibri" w:hAnsi="Calibri"/>
                <w:sz w:val="22"/>
                <w:szCs w:val="22"/>
              </w:rPr>
              <w:t>After investigating the properties of corn and corn products, students will focus on popcorn, working co-operatively to make popcorn for the market place using a range of flavours.</w:t>
            </w:r>
          </w:p>
          <w:p w:rsidR="00857AD1" w:rsidRDefault="00857AD1" w:rsidP="00412F33">
            <w:pPr>
              <w:spacing w:before="120" w:after="120"/>
              <w:contextualSpacing/>
              <w:rPr>
                <w:rFonts w:ascii="Calibri" w:hAnsi="Calibri"/>
                <w:sz w:val="22"/>
                <w:szCs w:val="22"/>
              </w:rPr>
            </w:pPr>
          </w:p>
          <w:p w:rsidR="004A2025" w:rsidRPr="00412F33" w:rsidRDefault="004A2025" w:rsidP="00412F33">
            <w:pPr>
              <w:spacing w:before="120" w:after="120"/>
              <w:contextualSpacing/>
              <w:rPr>
                <w:rFonts w:ascii="Calibri" w:hAnsi="Calibri"/>
                <w:sz w:val="22"/>
                <w:szCs w:val="22"/>
              </w:rPr>
            </w:pPr>
            <w:r w:rsidRPr="00412F33">
              <w:rPr>
                <w:rFonts w:ascii="Calibri" w:hAnsi="Calibri"/>
                <w:sz w:val="22"/>
                <w:szCs w:val="22"/>
              </w:rPr>
              <w:t xml:space="preserve">During the first stage of the unit students will explore, observe and describe the physical properties of a range of corn products and understand how one of those products, popping corn, can be changed into popcorn by heating.  Students will also explore how flavour changes when different additives are combined with the popcorn.  </w:t>
            </w:r>
          </w:p>
          <w:p w:rsidR="00B03CE8" w:rsidRDefault="00B03CE8" w:rsidP="00412F33">
            <w:pPr>
              <w:spacing w:before="120" w:after="120"/>
              <w:contextualSpacing/>
              <w:rPr>
                <w:rFonts w:ascii="Calibri" w:hAnsi="Calibri"/>
                <w:sz w:val="22"/>
                <w:szCs w:val="22"/>
              </w:rPr>
            </w:pPr>
          </w:p>
          <w:p w:rsidR="004A2025" w:rsidRPr="00412F33" w:rsidRDefault="004A2025" w:rsidP="00412F33">
            <w:pPr>
              <w:spacing w:before="120" w:after="120"/>
              <w:contextualSpacing/>
              <w:rPr>
                <w:rFonts w:ascii="Calibri" w:hAnsi="Calibri"/>
                <w:sz w:val="22"/>
                <w:szCs w:val="22"/>
              </w:rPr>
            </w:pPr>
            <w:r w:rsidRPr="00412F33">
              <w:rPr>
                <w:rFonts w:ascii="Calibri" w:hAnsi="Calibri"/>
                <w:sz w:val="22"/>
                <w:szCs w:val="22"/>
              </w:rPr>
              <w:t>Students will undertake a statistical survey in their class to determine which popcorn flavours are the most popular and make predictions of what they might find when they survey another class to determine which of their flavours they deem to be the most popular.</w:t>
            </w:r>
          </w:p>
          <w:p w:rsidR="00B03CE8" w:rsidRDefault="00B03CE8" w:rsidP="00412F33">
            <w:pPr>
              <w:spacing w:before="120" w:after="120"/>
              <w:contextualSpacing/>
              <w:rPr>
                <w:rFonts w:ascii="Calibri" w:hAnsi="Calibri"/>
                <w:sz w:val="22"/>
                <w:szCs w:val="22"/>
              </w:rPr>
            </w:pPr>
          </w:p>
          <w:p w:rsidR="004A2025" w:rsidRPr="00412F33" w:rsidRDefault="004A2025" w:rsidP="00412F33">
            <w:pPr>
              <w:spacing w:before="120" w:after="120"/>
              <w:contextualSpacing/>
              <w:rPr>
                <w:rFonts w:ascii="Calibri" w:hAnsi="Calibri"/>
                <w:sz w:val="22"/>
                <w:szCs w:val="22"/>
              </w:rPr>
            </w:pPr>
            <w:r w:rsidRPr="00412F33">
              <w:rPr>
                <w:rFonts w:ascii="Calibri" w:hAnsi="Calibri"/>
                <w:sz w:val="22"/>
                <w:szCs w:val="22"/>
              </w:rPr>
              <w:t>St</w:t>
            </w:r>
            <w:bookmarkStart w:id="0" w:name="_GoBack"/>
            <w:r w:rsidRPr="00412F33">
              <w:rPr>
                <w:rFonts w:ascii="Calibri" w:hAnsi="Calibri"/>
                <w:sz w:val="22"/>
                <w:szCs w:val="22"/>
              </w:rPr>
              <w:t>udents will explore the costs of producing popcorn and consider what price they should sell their popcorn to cover their costs, then to make a profit so that they can eat popcorn ‘free’ for a day.</w:t>
            </w:r>
          </w:p>
          <w:p w:rsidR="004A2025" w:rsidRPr="00412F33" w:rsidRDefault="004A2025" w:rsidP="00412F33">
            <w:pPr>
              <w:spacing w:before="120" w:after="120"/>
              <w:contextualSpacing/>
              <w:rPr>
                <w:rFonts w:ascii="Calibri" w:hAnsi="Calibri"/>
                <w:sz w:val="22"/>
                <w:szCs w:val="22"/>
              </w:rPr>
            </w:pPr>
            <w:r w:rsidRPr="00412F33">
              <w:rPr>
                <w:rFonts w:ascii="Calibri" w:hAnsi="Calibri"/>
                <w:sz w:val="22"/>
                <w:szCs w:val="22"/>
              </w:rPr>
              <w:t>In groups, students will produce popcorn to sell at their stall, selling to other students in their school.  Students will work within a budget and timeline, plan and prepare the popcorn, and present their product in an attrac</w:t>
            </w:r>
            <w:r w:rsidR="00857AD1">
              <w:rPr>
                <w:rFonts w:ascii="Calibri" w:hAnsi="Calibri"/>
                <w:sz w:val="22"/>
                <w:szCs w:val="22"/>
              </w:rPr>
              <w:t xml:space="preserve">tive and hygienic way. </w:t>
            </w:r>
            <w:r w:rsidRPr="00412F33">
              <w:rPr>
                <w:rFonts w:ascii="Calibri" w:hAnsi="Calibri"/>
                <w:sz w:val="22"/>
                <w:szCs w:val="22"/>
              </w:rPr>
              <w:t>Students will also learn how to give change.</w:t>
            </w:r>
          </w:p>
          <w:bookmarkEnd w:id="0"/>
          <w:p w:rsidR="00B03CE8" w:rsidRDefault="00B03CE8" w:rsidP="00412F33">
            <w:pPr>
              <w:spacing w:before="120"/>
              <w:contextualSpacing/>
              <w:rPr>
                <w:rFonts w:ascii="Calibri" w:hAnsi="Calibri"/>
                <w:sz w:val="22"/>
                <w:szCs w:val="22"/>
              </w:rPr>
            </w:pPr>
          </w:p>
          <w:p w:rsidR="004A2025" w:rsidRPr="00412F33" w:rsidRDefault="004A2025" w:rsidP="00412F33">
            <w:pPr>
              <w:spacing w:before="120"/>
              <w:contextualSpacing/>
              <w:rPr>
                <w:rFonts w:ascii="Calibri" w:hAnsi="Calibri"/>
                <w:sz w:val="22"/>
                <w:szCs w:val="22"/>
              </w:rPr>
            </w:pPr>
            <w:r w:rsidRPr="00412F33">
              <w:rPr>
                <w:rFonts w:ascii="Calibri" w:hAnsi="Calibri"/>
                <w:sz w:val="22"/>
                <w:szCs w:val="22"/>
              </w:rPr>
              <w:t>Once the popcorn stall has been</w:t>
            </w:r>
            <w:r w:rsidR="00BA7904" w:rsidRPr="00412F33">
              <w:rPr>
                <w:rFonts w:ascii="Calibri" w:hAnsi="Calibri"/>
                <w:sz w:val="22"/>
                <w:szCs w:val="22"/>
              </w:rPr>
              <w:t>,</w:t>
            </w:r>
            <w:r w:rsidRPr="00412F33">
              <w:rPr>
                <w:rFonts w:ascii="Calibri" w:hAnsi="Calibri"/>
                <w:sz w:val="22"/>
                <w:szCs w:val="22"/>
              </w:rPr>
              <w:t xml:space="preserve"> students will reflect on its success using feedback from their customers (consumers) as one way of identifying their achievements.</w:t>
            </w:r>
          </w:p>
          <w:p w:rsidR="00B03CE8" w:rsidRDefault="00B03CE8" w:rsidP="00412F33">
            <w:pPr>
              <w:spacing w:before="120"/>
              <w:contextualSpacing/>
              <w:rPr>
                <w:rFonts w:ascii="Calibri" w:hAnsi="Calibri"/>
                <w:sz w:val="22"/>
                <w:szCs w:val="22"/>
              </w:rPr>
            </w:pPr>
          </w:p>
          <w:p w:rsidR="004A2025" w:rsidRPr="00412F33" w:rsidRDefault="004A2025" w:rsidP="00412F33">
            <w:pPr>
              <w:spacing w:before="120"/>
              <w:contextualSpacing/>
              <w:rPr>
                <w:rFonts w:ascii="Calibri" w:hAnsi="Calibri"/>
                <w:sz w:val="22"/>
                <w:szCs w:val="22"/>
              </w:rPr>
            </w:pPr>
            <w:r w:rsidRPr="00412F33">
              <w:rPr>
                <w:rFonts w:ascii="Calibri" w:hAnsi="Calibri"/>
                <w:sz w:val="22"/>
                <w:szCs w:val="22"/>
              </w:rPr>
              <w:t xml:space="preserve">This unit is also suitable for Level 2, with minor changes to the achievement objectives.  </w:t>
            </w:r>
          </w:p>
          <w:p w:rsidR="004C43CA" w:rsidRPr="00412F33" w:rsidRDefault="004A2025" w:rsidP="00412F33">
            <w:pPr>
              <w:pStyle w:val="normal0"/>
              <w:spacing w:before="120" w:after="0" w:line="240" w:lineRule="auto"/>
              <w:contextualSpacing/>
              <w:rPr>
                <w:szCs w:val="22"/>
              </w:rPr>
            </w:pPr>
            <w:r w:rsidRPr="00412F33">
              <w:rPr>
                <w:szCs w:val="22"/>
              </w:rPr>
              <w:t>Approximately 14 lessons</w:t>
            </w:r>
          </w:p>
        </w:tc>
      </w:tr>
      <w:tr w:rsidR="0075712A" w:rsidRPr="00412F33">
        <w:tc>
          <w:tcPr>
            <w:tcW w:w="4800" w:type="dxa"/>
            <w:tcMar>
              <w:top w:w="100" w:type="dxa"/>
              <w:left w:w="108" w:type="dxa"/>
              <w:bottom w:w="100" w:type="dxa"/>
              <w:right w:w="108" w:type="dxa"/>
            </w:tcMar>
          </w:tcPr>
          <w:p w:rsidR="0075712A" w:rsidRPr="00412F33" w:rsidRDefault="004C43CA" w:rsidP="00412F33">
            <w:pPr>
              <w:spacing w:before="120"/>
              <w:contextualSpacing/>
              <w:rPr>
                <w:rFonts w:ascii="Calibri" w:hAnsi="Calibri"/>
                <w:b/>
                <w:sz w:val="22"/>
                <w:szCs w:val="22"/>
                <w:lang w:val="en-AU"/>
              </w:rPr>
            </w:pPr>
            <w:r w:rsidRPr="00412F33">
              <w:rPr>
                <w:rFonts w:ascii="Calibri" w:hAnsi="Calibri"/>
                <w:b/>
                <w:sz w:val="22"/>
                <w:szCs w:val="22"/>
                <w:lang w:val="en-AU"/>
              </w:rPr>
              <w:t>Learning areas</w:t>
            </w:r>
          </w:p>
          <w:p w:rsidR="004A2025" w:rsidRPr="00412F33" w:rsidRDefault="004A2025" w:rsidP="00412F33">
            <w:pPr>
              <w:spacing w:before="120"/>
              <w:contextualSpacing/>
              <w:rPr>
                <w:rFonts w:ascii="Calibri" w:eastAsia="Times New Roman" w:hAnsi="Calibri" w:cs="Times New Roman"/>
                <w:sz w:val="22"/>
                <w:szCs w:val="22"/>
                <w:lang w:val="en-AU" w:eastAsia="en-US"/>
              </w:rPr>
            </w:pPr>
            <w:r w:rsidRPr="00412F33">
              <w:rPr>
                <w:rFonts w:ascii="Calibri" w:eastAsia="Times New Roman" w:hAnsi="Calibri" w:cs="Times New Roman"/>
                <w:color w:val="4A4A4A"/>
                <w:sz w:val="22"/>
                <w:szCs w:val="22"/>
                <w:shd w:val="clear" w:color="auto" w:fill="FFFFFF"/>
                <w:lang w:val="en-AU" w:eastAsia="en-US"/>
              </w:rPr>
              <w:t>Mathematics, Science, Social sciences</w:t>
            </w:r>
          </w:p>
          <w:p w:rsidR="004C43CA" w:rsidRPr="00412F33" w:rsidRDefault="004C43CA" w:rsidP="00412F33">
            <w:pPr>
              <w:spacing w:before="120"/>
              <w:contextualSpacing/>
              <w:rPr>
                <w:rFonts w:ascii="Calibri" w:hAnsi="Calibri"/>
                <w:sz w:val="22"/>
                <w:szCs w:val="22"/>
                <w:lang w:val="en-AU"/>
              </w:rPr>
            </w:pPr>
          </w:p>
          <w:p w:rsidR="004C43CA" w:rsidRPr="00412F33" w:rsidRDefault="004C43CA" w:rsidP="00412F33">
            <w:pPr>
              <w:spacing w:before="120"/>
              <w:contextualSpacing/>
              <w:rPr>
                <w:rFonts w:ascii="Calibri" w:hAnsi="Calibri"/>
                <w:b/>
                <w:sz w:val="22"/>
                <w:szCs w:val="22"/>
                <w:lang w:val="en-AU"/>
              </w:rPr>
            </w:pPr>
            <w:r w:rsidRPr="00412F33">
              <w:rPr>
                <w:rFonts w:ascii="Calibri" w:hAnsi="Calibri"/>
                <w:b/>
                <w:sz w:val="22"/>
                <w:szCs w:val="22"/>
                <w:lang w:val="en-AU"/>
              </w:rPr>
              <w:t>Learn</w:t>
            </w:r>
            <w:r w:rsidR="00D10838" w:rsidRPr="00412F33">
              <w:rPr>
                <w:rFonts w:ascii="Calibri" w:hAnsi="Calibri"/>
                <w:b/>
                <w:sz w:val="22"/>
                <w:szCs w:val="22"/>
                <w:lang w:val="en-AU"/>
              </w:rPr>
              <w:t xml:space="preserve">ing </w:t>
            </w:r>
            <w:r w:rsidR="00D07D71">
              <w:rPr>
                <w:rFonts w:ascii="Calibri" w:hAnsi="Calibri"/>
                <w:b/>
                <w:sz w:val="22"/>
                <w:szCs w:val="22"/>
                <w:lang w:val="en-AU"/>
              </w:rPr>
              <w:t>o</w:t>
            </w:r>
            <w:r w:rsidR="00D10838" w:rsidRPr="00412F33">
              <w:rPr>
                <w:rFonts w:ascii="Calibri" w:hAnsi="Calibri"/>
                <w:b/>
                <w:sz w:val="22"/>
                <w:szCs w:val="22"/>
                <w:lang w:val="en-AU"/>
              </w:rPr>
              <w:t>utcomes</w:t>
            </w:r>
          </w:p>
          <w:p w:rsidR="004A2025" w:rsidRPr="00412F33" w:rsidRDefault="004A2025" w:rsidP="00412F33">
            <w:pPr>
              <w:spacing w:before="120"/>
              <w:contextualSpacing/>
              <w:rPr>
                <w:rFonts w:ascii="Calibri" w:hAnsi="Calibri"/>
                <w:sz w:val="22"/>
                <w:szCs w:val="22"/>
              </w:rPr>
            </w:pPr>
            <w:r w:rsidRPr="00412F33">
              <w:rPr>
                <w:rFonts w:ascii="Calibri" w:hAnsi="Calibri"/>
                <w:sz w:val="22"/>
                <w:szCs w:val="22"/>
              </w:rPr>
              <w:t>Students will be able to:</w:t>
            </w:r>
          </w:p>
          <w:p w:rsidR="004A2025" w:rsidRPr="00412F33" w:rsidRDefault="004A2025" w:rsidP="00412F33">
            <w:pPr>
              <w:pStyle w:val="ListParagraph"/>
              <w:numPr>
                <w:ilvl w:val="0"/>
                <w:numId w:val="5"/>
              </w:numPr>
              <w:spacing w:before="120"/>
              <w:rPr>
                <w:rFonts w:ascii="Calibri" w:hAnsi="Calibri"/>
                <w:sz w:val="22"/>
                <w:szCs w:val="22"/>
              </w:rPr>
            </w:pPr>
            <w:r w:rsidRPr="00412F33">
              <w:rPr>
                <w:rFonts w:ascii="Calibri" w:hAnsi="Calibri"/>
                <w:sz w:val="22"/>
                <w:szCs w:val="22"/>
              </w:rPr>
              <w:t>Describe and group different types of corn products, using observable physical properties.</w:t>
            </w:r>
          </w:p>
          <w:p w:rsidR="004A2025" w:rsidRPr="00412F33" w:rsidRDefault="004A2025" w:rsidP="00412F33">
            <w:pPr>
              <w:pStyle w:val="ListParagraph"/>
              <w:numPr>
                <w:ilvl w:val="0"/>
                <w:numId w:val="5"/>
              </w:numPr>
              <w:spacing w:before="120"/>
              <w:rPr>
                <w:rFonts w:ascii="Calibri" w:hAnsi="Calibri"/>
                <w:sz w:val="22"/>
                <w:szCs w:val="22"/>
              </w:rPr>
            </w:pPr>
            <w:r w:rsidRPr="00412F33">
              <w:rPr>
                <w:rFonts w:ascii="Calibri" w:hAnsi="Calibri"/>
                <w:sz w:val="22"/>
                <w:szCs w:val="22"/>
              </w:rPr>
              <w:t>Describe, from observation, how popping corn changes physically as it is heated in the microwave.</w:t>
            </w:r>
          </w:p>
          <w:p w:rsidR="004A2025" w:rsidRPr="00412F33" w:rsidRDefault="004A2025" w:rsidP="00412F33">
            <w:pPr>
              <w:pStyle w:val="ListParagraph"/>
              <w:numPr>
                <w:ilvl w:val="0"/>
                <w:numId w:val="5"/>
              </w:numPr>
              <w:spacing w:before="120"/>
              <w:rPr>
                <w:rFonts w:ascii="Calibri" w:hAnsi="Calibri"/>
                <w:sz w:val="22"/>
                <w:szCs w:val="22"/>
              </w:rPr>
            </w:pPr>
            <w:r w:rsidRPr="00412F33">
              <w:rPr>
                <w:rFonts w:ascii="Calibri" w:hAnsi="Calibri"/>
                <w:sz w:val="22"/>
                <w:szCs w:val="22"/>
              </w:rPr>
              <w:t>Trial and compare a range of flavours for popcorn using statistical enquiry.</w:t>
            </w:r>
          </w:p>
          <w:p w:rsidR="004A2025" w:rsidRPr="00412F33" w:rsidRDefault="004A2025" w:rsidP="00412F33">
            <w:pPr>
              <w:pStyle w:val="ListParagraph"/>
              <w:numPr>
                <w:ilvl w:val="0"/>
                <w:numId w:val="5"/>
              </w:numPr>
              <w:spacing w:before="120"/>
              <w:rPr>
                <w:rFonts w:ascii="Calibri" w:hAnsi="Calibri"/>
                <w:sz w:val="22"/>
                <w:szCs w:val="22"/>
              </w:rPr>
            </w:pPr>
            <w:r w:rsidRPr="00412F33">
              <w:rPr>
                <w:rFonts w:ascii="Calibri" w:hAnsi="Calibri"/>
                <w:sz w:val="22"/>
                <w:szCs w:val="22"/>
              </w:rPr>
              <w:t>Work co-operatively in a group to make and package a range of popcorn flavours, taking responsibility for an allocated role.</w:t>
            </w:r>
          </w:p>
          <w:p w:rsidR="0075712A" w:rsidRPr="00B03CE8" w:rsidRDefault="004A2025" w:rsidP="00B03CE8">
            <w:pPr>
              <w:pStyle w:val="ListParagraph"/>
              <w:numPr>
                <w:ilvl w:val="0"/>
                <w:numId w:val="5"/>
              </w:numPr>
              <w:spacing w:before="120"/>
              <w:rPr>
                <w:rFonts w:ascii="Calibri" w:hAnsi="Calibri"/>
                <w:sz w:val="22"/>
                <w:szCs w:val="22"/>
              </w:rPr>
            </w:pPr>
            <w:r w:rsidRPr="00412F33">
              <w:rPr>
                <w:rFonts w:ascii="Calibri" w:hAnsi="Calibri"/>
                <w:sz w:val="22"/>
                <w:szCs w:val="22"/>
              </w:rPr>
              <w:t>Describe their role as both producers and consumers, and the responsibilities for each of those roles.  .</w:t>
            </w:r>
          </w:p>
        </w:tc>
        <w:tc>
          <w:tcPr>
            <w:tcW w:w="4515" w:type="dxa"/>
            <w:tcMar>
              <w:top w:w="100" w:type="dxa"/>
              <w:left w:w="108" w:type="dxa"/>
              <w:bottom w:w="100" w:type="dxa"/>
              <w:right w:w="108" w:type="dxa"/>
            </w:tcMar>
          </w:tcPr>
          <w:p w:rsidR="0075712A" w:rsidRPr="00412F33" w:rsidRDefault="004C43CA" w:rsidP="00412F33">
            <w:pPr>
              <w:pStyle w:val="normal0"/>
              <w:spacing w:before="120" w:after="0" w:line="240" w:lineRule="auto"/>
              <w:contextualSpacing/>
              <w:rPr>
                <w:rFonts w:eastAsiaTheme="minorEastAsia" w:cstheme="minorBidi"/>
                <w:b/>
                <w:color w:val="auto"/>
                <w:szCs w:val="22"/>
                <w:lang w:val="en-AU"/>
              </w:rPr>
            </w:pPr>
            <w:r w:rsidRPr="00412F33">
              <w:rPr>
                <w:rFonts w:eastAsiaTheme="minorEastAsia" w:cstheme="minorBidi"/>
                <w:b/>
                <w:color w:val="auto"/>
                <w:szCs w:val="22"/>
                <w:lang w:val="en-AU"/>
              </w:rPr>
              <w:t xml:space="preserve">Financial </w:t>
            </w:r>
            <w:r w:rsidR="00D07D71">
              <w:rPr>
                <w:rFonts w:eastAsiaTheme="minorEastAsia" w:cstheme="minorBidi"/>
                <w:b/>
                <w:color w:val="auto"/>
                <w:szCs w:val="22"/>
                <w:lang w:val="en-AU"/>
              </w:rPr>
              <w:t>c</w:t>
            </w:r>
            <w:r w:rsidRPr="00412F33">
              <w:rPr>
                <w:rFonts w:eastAsiaTheme="minorEastAsia" w:cstheme="minorBidi"/>
                <w:b/>
                <w:color w:val="auto"/>
                <w:szCs w:val="22"/>
                <w:lang w:val="en-AU"/>
              </w:rPr>
              <w:t xml:space="preserve">apability </w:t>
            </w:r>
            <w:r w:rsidR="00D07D71">
              <w:rPr>
                <w:rFonts w:eastAsiaTheme="minorEastAsia" w:cstheme="minorBidi"/>
                <w:b/>
                <w:color w:val="auto"/>
                <w:szCs w:val="22"/>
                <w:lang w:val="en-AU"/>
              </w:rPr>
              <w:t>p</w:t>
            </w:r>
            <w:r w:rsidRPr="00412F33">
              <w:rPr>
                <w:rFonts w:eastAsiaTheme="minorEastAsia" w:cstheme="minorBidi"/>
                <w:b/>
                <w:color w:val="auto"/>
                <w:szCs w:val="22"/>
                <w:lang w:val="en-AU"/>
              </w:rPr>
              <w:t>rogressions</w:t>
            </w:r>
          </w:p>
          <w:p w:rsidR="00F87D40" w:rsidRPr="00412F33" w:rsidRDefault="0039410A" w:rsidP="00412F33">
            <w:pPr>
              <w:pStyle w:val="NormalWeb"/>
              <w:spacing w:before="120" w:beforeAutospacing="0" w:after="0" w:afterAutospacing="0"/>
              <w:contextualSpacing/>
              <w:textAlignment w:val="baseline"/>
              <w:rPr>
                <w:rFonts w:ascii="Calibri" w:hAnsi="Calibri"/>
                <w:sz w:val="22"/>
                <w:szCs w:val="22"/>
                <w:lang w:val="en-AU"/>
              </w:rPr>
            </w:pPr>
            <w:r w:rsidRPr="00412F33">
              <w:rPr>
                <w:rFonts w:ascii="Calibri" w:hAnsi="Calibri" w:cstheme="minorBidi"/>
                <w:sz w:val="22"/>
                <w:szCs w:val="22"/>
                <w:lang w:val="en-AU" w:eastAsia="ja-JP"/>
              </w:rPr>
              <w:t>Money</w:t>
            </w:r>
          </w:p>
          <w:p w:rsidR="0039410A" w:rsidRPr="00412F33" w:rsidRDefault="0039410A" w:rsidP="00412F33">
            <w:pPr>
              <w:pStyle w:val="NormalWeb"/>
              <w:numPr>
                <w:ilvl w:val="0"/>
                <w:numId w:val="2"/>
              </w:numPr>
              <w:spacing w:before="120" w:beforeAutospacing="0" w:after="0" w:afterAutospacing="0"/>
              <w:ind w:left="714" w:hanging="357"/>
              <w:contextualSpacing/>
              <w:textAlignment w:val="baseline"/>
              <w:rPr>
                <w:rFonts w:ascii="Calibri" w:hAnsi="Calibri"/>
                <w:sz w:val="22"/>
                <w:szCs w:val="22"/>
                <w:lang w:val="en-AU"/>
              </w:rPr>
            </w:pPr>
            <w:r w:rsidRPr="00412F33">
              <w:rPr>
                <w:rFonts w:ascii="Calibri" w:hAnsi="Calibri"/>
                <w:sz w:val="22"/>
                <w:szCs w:val="22"/>
                <w:lang w:val="en-AU"/>
              </w:rPr>
              <w:t>Use coins and notes for simple transactions - give and receive change.</w:t>
            </w:r>
          </w:p>
          <w:p w:rsidR="00712908" w:rsidRPr="00412F33" w:rsidRDefault="00712908" w:rsidP="00412F33">
            <w:pPr>
              <w:pStyle w:val="NormalWeb"/>
              <w:spacing w:before="120" w:beforeAutospacing="0" w:after="0" w:afterAutospacing="0"/>
              <w:contextualSpacing/>
              <w:textAlignment w:val="baseline"/>
              <w:rPr>
                <w:rFonts w:ascii="Calibri" w:hAnsi="Calibri"/>
                <w:sz w:val="22"/>
                <w:szCs w:val="22"/>
                <w:lang w:val="en-AU"/>
              </w:rPr>
            </w:pPr>
            <w:r w:rsidRPr="00412F33">
              <w:rPr>
                <w:rFonts w:ascii="Calibri" w:hAnsi="Calibri" w:cstheme="minorBidi"/>
                <w:sz w:val="22"/>
                <w:szCs w:val="22"/>
                <w:lang w:val="en-AU" w:eastAsia="ja-JP"/>
              </w:rPr>
              <w:t>Spending</w:t>
            </w:r>
          </w:p>
          <w:p w:rsidR="00712908" w:rsidRPr="00412F33" w:rsidRDefault="00BA7904" w:rsidP="00412F33">
            <w:pPr>
              <w:pStyle w:val="NormalWeb"/>
              <w:numPr>
                <w:ilvl w:val="0"/>
                <w:numId w:val="2"/>
              </w:numPr>
              <w:spacing w:before="120" w:beforeAutospacing="0" w:after="0" w:afterAutospacing="0"/>
              <w:ind w:left="714" w:hanging="357"/>
              <w:contextualSpacing/>
              <w:textAlignment w:val="baseline"/>
              <w:rPr>
                <w:rFonts w:ascii="Calibri" w:hAnsi="Calibri"/>
                <w:sz w:val="22"/>
                <w:szCs w:val="22"/>
                <w:lang w:val="en-AU"/>
              </w:rPr>
            </w:pPr>
            <w:r w:rsidRPr="00412F33">
              <w:rPr>
                <w:rFonts w:ascii="Calibri" w:hAnsi="Calibri"/>
                <w:sz w:val="22"/>
                <w:szCs w:val="22"/>
                <w:lang w:val="en-AU"/>
              </w:rPr>
              <w:t>Discuss the concept of getting value for money when spending.</w:t>
            </w:r>
          </w:p>
          <w:p w:rsidR="00712908" w:rsidRPr="00412F33" w:rsidRDefault="00712908" w:rsidP="00412F33">
            <w:pPr>
              <w:pStyle w:val="NormalWeb"/>
              <w:spacing w:before="120" w:beforeAutospacing="0" w:after="0" w:afterAutospacing="0"/>
              <w:contextualSpacing/>
              <w:textAlignment w:val="baseline"/>
              <w:rPr>
                <w:rFonts w:ascii="Calibri" w:hAnsi="Calibri"/>
                <w:sz w:val="22"/>
                <w:szCs w:val="22"/>
                <w:lang w:val="en-AU"/>
              </w:rPr>
            </w:pPr>
            <w:r w:rsidRPr="00412F33">
              <w:rPr>
                <w:rFonts w:ascii="Calibri" w:hAnsi="Calibri"/>
                <w:sz w:val="22"/>
                <w:szCs w:val="22"/>
                <w:lang w:val="en-AU"/>
              </w:rPr>
              <w:t>Budgeting and financial management</w:t>
            </w:r>
          </w:p>
          <w:p w:rsidR="004D0635" w:rsidRPr="00412F33" w:rsidRDefault="004D0635" w:rsidP="00412F33">
            <w:pPr>
              <w:pStyle w:val="NormalWeb"/>
              <w:numPr>
                <w:ilvl w:val="0"/>
                <w:numId w:val="2"/>
              </w:numPr>
              <w:spacing w:before="120" w:beforeAutospacing="0" w:after="0" w:afterAutospacing="0"/>
              <w:ind w:left="714" w:hanging="357"/>
              <w:contextualSpacing/>
              <w:textAlignment w:val="baseline"/>
              <w:rPr>
                <w:rFonts w:ascii="Calibri" w:hAnsi="Calibri"/>
                <w:sz w:val="22"/>
                <w:szCs w:val="22"/>
                <w:lang w:val="en-AU"/>
              </w:rPr>
            </w:pPr>
            <w:r w:rsidRPr="00412F33">
              <w:rPr>
                <w:rFonts w:ascii="Calibri" w:hAnsi="Calibri"/>
                <w:sz w:val="22"/>
                <w:szCs w:val="22"/>
                <w:lang w:val="en-AU"/>
              </w:rPr>
              <w:t>Make simple budget choices</w:t>
            </w:r>
          </w:p>
          <w:p w:rsidR="00712908" w:rsidRPr="00412F33" w:rsidRDefault="00712908" w:rsidP="00412F33">
            <w:pPr>
              <w:pStyle w:val="NormalWeb"/>
              <w:spacing w:before="120" w:beforeAutospacing="0" w:after="0" w:afterAutospacing="0"/>
              <w:contextualSpacing/>
              <w:textAlignment w:val="baseline"/>
              <w:rPr>
                <w:rFonts w:ascii="Calibri" w:hAnsi="Calibri"/>
                <w:sz w:val="22"/>
                <w:szCs w:val="22"/>
                <w:lang w:val="en-AU"/>
              </w:rPr>
            </w:pPr>
            <w:r w:rsidRPr="00412F33">
              <w:rPr>
                <w:rFonts w:ascii="Calibri" w:hAnsi="Calibri"/>
                <w:sz w:val="22"/>
                <w:szCs w:val="22"/>
                <w:lang w:val="en-AU"/>
              </w:rPr>
              <w:t>Setting financial goals</w:t>
            </w:r>
          </w:p>
          <w:p w:rsidR="004D0635" w:rsidRPr="00412F33" w:rsidRDefault="004D0635" w:rsidP="00412F33">
            <w:pPr>
              <w:pStyle w:val="NormalWeb"/>
              <w:numPr>
                <w:ilvl w:val="0"/>
                <w:numId w:val="2"/>
              </w:numPr>
              <w:spacing w:before="120" w:beforeAutospacing="0" w:after="0" w:afterAutospacing="0"/>
              <w:ind w:left="714" w:hanging="357"/>
              <w:contextualSpacing/>
              <w:textAlignment w:val="baseline"/>
              <w:rPr>
                <w:rFonts w:ascii="Calibri" w:hAnsi="Calibri"/>
                <w:sz w:val="22"/>
                <w:szCs w:val="22"/>
                <w:lang w:val="en-AU"/>
              </w:rPr>
            </w:pPr>
            <w:r w:rsidRPr="00412F33">
              <w:rPr>
                <w:rFonts w:ascii="Calibri" w:hAnsi="Calibri"/>
                <w:sz w:val="22"/>
                <w:szCs w:val="22"/>
                <w:lang w:val="en-AU"/>
              </w:rPr>
              <w:t>Set a financial goal as part of planning a project or activity and identify the steps needed to attain it.</w:t>
            </w:r>
          </w:p>
          <w:p w:rsidR="00712908" w:rsidRPr="00412F33" w:rsidRDefault="00712908" w:rsidP="00412F33">
            <w:pPr>
              <w:pStyle w:val="NormalWeb"/>
              <w:spacing w:before="120" w:beforeAutospacing="0" w:after="0" w:afterAutospacing="0"/>
              <w:contextualSpacing/>
              <w:textAlignment w:val="baseline"/>
              <w:rPr>
                <w:rFonts w:ascii="Calibri" w:hAnsi="Calibri"/>
                <w:sz w:val="22"/>
                <w:szCs w:val="22"/>
                <w:lang w:val="en-AU"/>
              </w:rPr>
            </w:pPr>
            <w:r w:rsidRPr="00412F33">
              <w:rPr>
                <w:rFonts w:ascii="Calibri" w:hAnsi="Calibri"/>
                <w:sz w:val="22"/>
                <w:szCs w:val="22"/>
                <w:lang w:val="en-AU"/>
              </w:rPr>
              <w:t>Identifying and managing risk</w:t>
            </w:r>
          </w:p>
          <w:p w:rsidR="004D0635" w:rsidRPr="00412F33" w:rsidRDefault="004D0635" w:rsidP="00412F33">
            <w:pPr>
              <w:pStyle w:val="NormalWeb"/>
              <w:numPr>
                <w:ilvl w:val="0"/>
                <w:numId w:val="2"/>
              </w:numPr>
              <w:spacing w:before="120" w:beforeAutospacing="0" w:after="0" w:afterAutospacing="0"/>
              <w:ind w:left="714" w:hanging="357"/>
              <w:contextualSpacing/>
              <w:textAlignment w:val="baseline"/>
              <w:rPr>
                <w:rFonts w:ascii="Calibri" w:hAnsi="Calibri"/>
                <w:sz w:val="22"/>
                <w:szCs w:val="22"/>
                <w:lang w:val="en-AU"/>
              </w:rPr>
            </w:pPr>
            <w:r w:rsidRPr="00412F33">
              <w:rPr>
                <w:rFonts w:ascii="Calibri" w:hAnsi="Calibri"/>
                <w:sz w:val="22"/>
                <w:szCs w:val="22"/>
                <w:lang w:val="en-AU"/>
              </w:rPr>
              <w:t>Describe ways of keeping money safe.</w:t>
            </w:r>
          </w:p>
          <w:p w:rsidR="006E5A7A" w:rsidRPr="00412F33" w:rsidRDefault="006E5A7A" w:rsidP="00412F33">
            <w:pPr>
              <w:pStyle w:val="NormalWeb"/>
              <w:spacing w:before="120" w:beforeAutospacing="0" w:after="0" w:afterAutospacing="0"/>
              <w:contextualSpacing/>
              <w:textAlignment w:val="baseline"/>
              <w:rPr>
                <w:rFonts w:ascii="Calibri" w:hAnsi="Calibri"/>
                <w:sz w:val="22"/>
                <w:szCs w:val="22"/>
                <w:lang w:val="en-AU"/>
              </w:rPr>
            </w:pPr>
          </w:p>
        </w:tc>
      </w:tr>
      <w:tr w:rsidR="0075712A" w:rsidRPr="00412F33">
        <w:tc>
          <w:tcPr>
            <w:tcW w:w="4800" w:type="dxa"/>
            <w:tcMar>
              <w:top w:w="100" w:type="dxa"/>
              <w:left w:w="108" w:type="dxa"/>
              <w:bottom w:w="100" w:type="dxa"/>
              <w:right w:w="108" w:type="dxa"/>
            </w:tcMar>
          </w:tcPr>
          <w:p w:rsidR="0075712A" w:rsidRPr="00412F33" w:rsidRDefault="00CE12AB" w:rsidP="00412F33">
            <w:pPr>
              <w:pStyle w:val="normal0"/>
              <w:spacing w:before="120" w:after="0" w:line="240" w:lineRule="auto"/>
              <w:contextualSpacing/>
              <w:rPr>
                <w:color w:val="1155CC"/>
                <w:szCs w:val="22"/>
              </w:rPr>
            </w:pPr>
            <w:hyperlink r:id="rId5" w:anchor="3">
              <w:r w:rsidR="004C43CA" w:rsidRPr="00412F33">
                <w:rPr>
                  <w:color w:val="1155CC"/>
                  <w:szCs w:val="22"/>
                </w:rPr>
                <w:t>Key competencies</w:t>
              </w:r>
            </w:hyperlink>
          </w:p>
          <w:p w:rsidR="00074C93" w:rsidRPr="00412F33" w:rsidRDefault="004A2025" w:rsidP="00412F33">
            <w:pPr>
              <w:pStyle w:val="NormalWeb"/>
              <w:spacing w:before="120" w:beforeAutospacing="0" w:after="0" w:afterAutospacing="0"/>
              <w:contextualSpacing/>
              <w:textAlignment w:val="baseline"/>
              <w:rPr>
                <w:rFonts w:ascii="Calibri" w:hAnsi="Calibri"/>
                <w:b/>
                <w:bCs/>
                <w:sz w:val="22"/>
                <w:szCs w:val="22"/>
              </w:rPr>
            </w:pPr>
            <w:r w:rsidRPr="00412F33">
              <w:rPr>
                <w:rFonts w:ascii="Calibri" w:hAnsi="Calibri"/>
                <w:b/>
                <w:bCs/>
                <w:sz w:val="22"/>
                <w:szCs w:val="22"/>
              </w:rPr>
              <w:t>Relating to others</w:t>
            </w:r>
          </w:p>
          <w:p w:rsidR="004A2025" w:rsidRPr="00412F33" w:rsidRDefault="004A2025" w:rsidP="00412F33">
            <w:pPr>
              <w:pStyle w:val="NormalWeb"/>
              <w:numPr>
                <w:ilvl w:val="0"/>
                <w:numId w:val="2"/>
              </w:numPr>
              <w:spacing w:before="120" w:beforeAutospacing="0" w:after="0" w:afterAutospacing="0"/>
              <w:contextualSpacing/>
              <w:textAlignment w:val="baseline"/>
              <w:rPr>
                <w:rFonts w:ascii="Calibri" w:hAnsi="Calibri"/>
                <w:b/>
                <w:bCs/>
                <w:sz w:val="22"/>
                <w:szCs w:val="22"/>
              </w:rPr>
            </w:pPr>
            <w:r w:rsidRPr="00412F33">
              <w:rPr>
                <w:rFonts w:ascii="Calibri" w:hAnsi="Calibri"/>
                <w:bCs/>
                <w:sz w:val="22"/>
                <w:szCs w:val="22"/>
              </w:rPr>
              <w:t>Collaborating with others in financial decision-making.</w:t>
            </w:r>
          </w:p>
          <w:p w:rsidR="004A2025" w:rsidRPr="00412F33" w:rsidRDefault="004A2025" w:rsidP="00412F33">
            <w:pPr>
              <w:pStyle w:val="NormalWeb"/>
              <w:spacing w:before="120" w:beforeAutospacing="0" w:after="0" w:afterAutospacing="0"/>
              <w:contextualSpacing/>
              <w:textAlignment w:val="baseline"/>
              <w:rPr>
                <w:rFonts w:ascii="Calibri" w:hAnsi="Calibri"/>
                <w:b/>
                <w:bCs/>
                <w:sz w:val="22"/>
                <w:szCs w:val="22"/>
              </w:rPr>
            </w:pPr>
            <w:r w:rsidRPr="00412F33">
              <w:rPr>
                <w:rFonts w:ascii="Calibri" w:hAnsi="Calibri"/>
                <w:b/>
                <w:bCs/>
                <w:sz w:val="22"/>
                <w:szCs w:val="22"/>
              </w:rPr>
              <w:t>Participating and contributing</w:t>
            </w:r>
          </w:p>
          <w:p w:rsidR="004A2025" w:rsidRPr="00412F33" w:rsidRDefault="004A2025" w:rsidP="00412F33">
            <w:pPr>
              <w:pStyle w:val="NormalWeb"/>
              <w:numPr>
                <w:ilvl w:val="0"/>
                <w:numId w:val="2"/>
              </w:numPr>
              <w:spacing w:before="120" w:beforeAutospacing="0" w:after="0" w:afterAutospacing="0"/>
              <w:contextualSpacing/>
              <w:textAlignment w:val="baseline"/>
              <w:rPr>
                <w:rFonts w:ascii="Calibri" w:hAnsi="Calibri"/>
                <w:b/>
                <w:bCs/>
                <w:sz w:val="22"/>
                <w:szCs w:val="22"/>
              </w:rPr>
            </w:pPr>
            <w:r w:rsidRPr="00412F33">
              <w:rPr>
                <w:rFonts w:ascii="Calibri" w:hAnsi="Calibri"/>
                <w:bCs/>
                <w:sz w:val="22"/>
                <w:szCs w:val="22"/>
              </w:rPr>
              <w:t>Collaborating to carry out a project.</w:t>
            </w:r>
          </w:p>
          <w:p w:rsidR="00074C93" w:rsidRPr="00412F33" w:rsidRDefault="00074C93" w:rsidP="00412F33">
            <w:pPr>
              <w:pStyle w:val="NormalWeb"/>
              <w:spacing w:before="120" w:beforeAutospacing="0" w:after="0" w:afterAutospacing="0"/>
              <w:contextualSpacing/>
              <w:textAlignment w:val="baseline"/>
              <w:rPr>
                <w:rFonts w:ascii="Calibri" w:hAnsi="Calibri"/>
                <w:b/>
                <w:bCs/>
                <w:sz w:val="22"/>
                <w:szCs w:val="22"/>
              </w:rPr>
            </w:pPr>
            <w:r w:rsidRPr="00412F33">
              <w:rPr>
                <w:rFonts w:ascii="Calibri" w:hAnsi="Calibri"/>
                <w:b/>
                <w:bCs/>
                <w:sz w:val="22"/>
                <w:szCs w:val="22"/>
              </w:rPr>
              <w:t>Using language, symbols and texts</w:t>
            </w:r>
          </w:p>
          <w:p w:rsidR="004A2025" w:rsidRPr="00412F33" w:rsidRDefault="00074C93" w:rsidP="00412F33">
            <w:pPr>
              <w:pStyle w:val="NormalWeb"/>
              <w:numPr>
                <w:ilvl w:val="0"/>
                <w:numId w:val="2"/>
              </w:numPr>
              <w:spacing w:before="120" w:beforeAutospacing="0" w:after="0" w:afterAutospacing="0"/>
              <w:contextualSpacing/>
              <w:textAlignment w:val="baseline"/>
              <w:rPr>
                <w:rFonts w:ascii="Calibri" w:hAnsi="Calibri"/>
                <w:sz w:val="22"/>
                <w:szCs w:val="22"/>
              </w:rPr>
            </w:pPr>
            <w:r w:rsidRPr="00412F33">
              <w:rPr>
                <w:rFonts w:ascii="Calibri" w:hAnsi="Calibri"/>
                <w:bCs/>
                <w:sz w:val="22"/>
                <w:szCs w:val="22"/>
              </w:rPr>
              <w:t xml:space="preserve">Collecting, organising and analysing </w:t>
            </w:r>
            <w:r w:rsidR="000F683A" w:rsidRPr="00412F33">
              <w:rPr>
                <w:rFonts w:ascii="Calibri" w:hAnsi="Calibri"/>
                <w:bCs/>
                <w:sz w:val="22"/>
                <w:szCs w:val="22"/>
              </w:rPr>
              <w:t xml:space="preserve">financial </w:t>
            </w:r>
            <w:r w:rsidRPr="00412F33">
              <w:rPr>
                <w:rFonts w:ascii="Calibri" w:hAnsi="Calibri"/>
                <w:bCs/>
                <w:sz w:val="22"/>
                <w:szCs w:val="22"/>
              </w:rPr>
              <w:t>information</w:t>
            </w:r>
            <w:r w:rsidR="00D07D71">
              <w:rPr>
                <w:rFonts w:ascii="Calibri" w:hAnsi="Calibri"/>
                <w:bCs/>
                <w:sz w:val="22"/>
                <w:szCs w:val="22"/>
              </w:rPr>
              <w:t>.</w:t>
            </w:r>
          </w:p>
          <w:p w:rsidR="0075712A" w:rsidRPr="00412F33" w:rsidRDefault="004A2025" w:rsidP="00412F33">
            <w:pPr>
              <w:pStyle w:val="NormalWeb"/>
              <w:spacing w:before="120" w:beforeAutospacing="0" w:after="0" w:afterAutospacing="0"/>
              <w:contextualSpacing/>
              <w:textAlignment w:val="baseline"/>
              <w:rPr>
                <w:rFonts w:ascii="Calibri" w:hAnsi="Calibri"/>
                <w:b/>
                <w:bCs/>
                <w:sz w:val="22"/>
                <w:szCs w:val="22"/>
              </w:rPr>
            </w:pPr>
            <w:r w:rsidRPr="00412F33">
              <w:rPr>
                <w:rFonts w:ascii="Calibri" w:hAnsi="Calibri"/>
                <w:b/>
                <w:bCs/>
                <w:sz w:val="22"/>
                <w:szCs w:val="22"/>
              </w:rPr>
              <w:t>Thinking</w:t>
            </w:r>
            <w:r w:rsidR="00074C93" w:rsidRPr="00412F33">
              <w:rPr>
                <w:rFonts w:ascii="Calibri" w:hAnsi="Calibri"/>
                <w:b/>
                <w:bCs/>
                <w:sz w:val="22"/>
                <w:szCs w:val="22"/>
              </w:rPr>
              <w:t xml:space="preserve"> </w:t>
            </w:r>
          </w:p>
          <w:p w:rsidR="000F683A" w:rsidRPr="00412F33" w:rsidRDefault="004A2025" w:rsidP="00412F33">
            <w:pPr>
              <w:pStyle w:val="NormalWeb"/>
              <w:numPr>
                <w:ilvl w:val="0"/>
                <w:numId w:val="2"/>
              </w:numPr>
              <w:spacing w:before="120" w:beforeAutospacing="0" w:after="0" w:afterAutospacing="0"/>
              <w:contextualSpacing/>
              <w:textAlignment w:val="baseline"/>
              <w:rPr>
                <w:rFonts w:ascii="Calibri" w:hAnsi="Calibri"/>
                <w:sz w:val="22"/>
                <w:szCs w:val="22"/>
              </w:rPr>
            </w:pPr>
            <w:r w:rsidRPr="00412F33">
              <w:rPr>
                <w:rFonts w:ascii="Calibri" w:hAnsi="Calibri"/>
                <w:bCs/>
                <w:sz w:val="22"/>
                <w:szCs w:val="22"/>
              </w:rPr>
              <w:t>Generating, identifying and assessing financial opportunitie</w:t>
            </w:r>
            <w:r w:rsidR="000F683A" w:rsidRPr="00412F33">
              <w:rPr>
                <w:rFonts w:ascii="Calibri" w:hAnsi="Calibri"/>
                <w:bCs/>
                <w:sz w:val="22"/>
                <w:szCs w:val="22"/>
              </w:rPr>
              <w:t>s.</w:t>
            </w:r>
          </w:p>
          <w:p w:rsidR="004A2025" w:rsidRPr="00412F33" w:rsidRDefault="000F683A" w:rsidP="00412F33">
            <w:pPr>
              <w:pStyle w:val="NormalWeb"/>
              <w:numPr>
                <w:ilvl w:val="0"/>
                <w:numId w:val="2"/>
              </w:numPr>
              <w:spacing w:before="120" w:beforeAutospacing="0" w:after="0" w:afterAutospacing="0"/>
              <w:contextualSpacing/>
              <w:textAlignment w:val="baseline"/>
              <w:rPr>
                <w:rFonts w:ascii="Calibri" w:hAnsi="Calibri"/>
                <w:sz w:val="22"/>
                <w:szCs w:val="22"/>
              </w:rPr>
            </w:pPr>
            <w:r w:rsidRPr="00412F33">
              <w:rPr>
                <w:rFonts w:ascii="Calibri" w:hAnsi="Calibri"/>
                <w:bCs/>
                <w:sz w:val="22"/>
                <w:szCs w:val="22"/>
              </w:rPr>
              <w:t>Planning a financial project.</w:t>
            </w:r>
          </w:p>
        </w:tc>
        <w:tc>
          <w:tcPr>
            <w:tcW w:w="4515" w:type="dxa"/>
            <w:tcMar>
              <w:top w:w="100" w:type="dxa"/>
              <w:left w:w="108" w:type="dxa"/>
              <w:bottom w:w="100" w:type="dxa"/>
              <w:right w:w="108" w:type="dxa"/>
            </w:tcMar>
          </w:tcPr>
          <w:p w:rsidR="0075712A" w:rsidRPr="00412F33" w:rsidRDefault="00CE12AB" w:rsidP="00412F33">
            <w:pPr>
              <w:pStyle w:val="normal0"/>
              <w:spacing w:before="120" w:after="0" w:line="240" w:lineRule="auto"/>
              <w:contextualSpacing/>
              <w:rPr>
                <w:color w:val="1155CC"/>
                <w:szCs w:val="22"/>
              </w:rPr>
            </w:pPr>
            <w:hyperlink r:id="rId6" w:anchor="4">
              <w:r w:rsidR="004C43CA" w:rsidRPr="00412F33">
                <w:rPr>
                  <w:color w:val="1155CC"/>
                  <w:szCs w:val="22"/>
                </w:rPr>
                <w:t>Values</w:t>
              </w:r>
            </w:hyperlink>
          </w:p>
          <w:p w:rsidR="00DB662A" w:rsidRPr="00412F33" w:rsidRDefault="00DB662A" w:rsidP="00412F33">
            <w:pPr>
              <w:pStyle w:val="NormalWeb"/>
              <w:spacing w:before="120" w:beforeAutospacing="0" w:after="0" w:afterAutospacing="0"/>
              <w:contextualSpacing/>
              <w:textAlignment w:val="baseline"/>
              <w:rPr>
                <w:rFonts w:ascii="Calibri" w:hAnsi="Calibri" w:cstheme="minorBidi"/>
                <w:b/>
                <w:sz w:val="22"/>
                <w:szCs w:val="22"/>
                <w:lang w:val="en-AU" w:eastAsia="ja-JP"/>
              </w:rPr>
            </w:pPr>
            <w:r w:rsidRPr="00412F33">
              <w:rPr>
                <w:rFonts w:ascii="Calibri" w:hAnsi="Calibri" w:cstheme="minorBidi"/>
                <w:b/>
                <w:sz w:val="22"/>
                <w:szCs w:val="22"/>
                <w:lang w:val="en-AU" w:eastAsia="ja-JP"/>
              </w:rPr>
              <w:t>E</w:t>
            </w:r>
            <w:r w:rsidR="00D8431D" w:rsidRPr="00412F33">
              <w:rPr>
                <w:rFonts w:ascii="Calibri" w:hAnsi="Calibri" w:cstheme="minorBidi"/>
                <w:b/>
                <w:sz w:val="22"/>
                <w:szCs w:val="22"/>
                <w:lang w:val="en-AU" w:eastAsia="ja-JP"/>
              </w:rPr>
              <w:t>xcellence</w:t>
            </w:r>
          </w:p>
          <w:p w:rsidR="00DB662A" w:rsidRPr="00412F33" w:rsidRDefault="00D8431D" w:rsidP="00412F33">
            <w:pPr>
              <w:pStyle w:val="NormalWeb"/>
              <w:numPr>
                <w:ilvl w:val="0"/>
                <w:numId w:val="2"/>
              </w:numPr>
              <w:spacing w:before="120" w:beforeAutospacing="0" w:after="0" w:afterAutospacing="0"/>
              <w:contextualSpacing/>
              <w:textAlignment w:val="baseline"/>
              <w:rPr>
                <w:rFonts w:ascii="Calibri" w:hAnsi="Calibri"/>
                <w:sz w:val="22"/>
                <w:szCs w:val="22"/>
              </w:rPr>
            </w:pPr>
            <w:r w:rsidRPr="00412F33">
              <w:rPr>
                <w:rFonts w:ascii="Calibri" w:hAnsi="Calibri"/>
                <w:sz w:val="22"/>
                <w:szCs w:val="22"/>
              </w:rPr>
              <w:t>Setting financial goals and achieving them</w:t>
            </w:r>
            <w:r w:rsidR="00211E9F" w:rsidRPr="00412F33">
              <w:rPr>
                <w:rFonts w:ascii="Calibri" w:hAnsi="Calibri"/>
                <w:sz w:val="22"/>
                <w:szCs w:val="22"/>
              </w:rPr>
              <w:t>.</w:t>
            </w:r>
          </w:p>
          <w:p w:rsidR="00EC7693" w:rsidRPr="00412F33" w:rsidRDefault="00EC7693" w:rsidP="00412F33">
            <w:pPr>
              <w:pStyle w:val="NormalWeb"/>
              <w:spacing w:before="120" w:beforeAutospacing="0" w:after="0" w:afterAutospacing="0"/>
              <w:contextualSpacing/>
              <w:textAlignment w:val="baseline"/>
              <w:rPr>
                <w:rFonts w:ascii="Calibri" w:hAnsi="Calibri"/>
                <w:b/>
                <w:sz w:val="22"/>
                <w:szCs w:val="22"/>
              </w:rPr>
            </w:pPr>
            <w:r w:rsidRPr="00412F33">
              <w:rPr>
                <w:rFonts w:ascii="Calibri" w:hAnsi="Calibri"/>
                <w:b/>
                <w:sz w:val="22"/>
                <w:szCs w:val="22"/>
              </w:rPr>
              <w:t>Innovation, inquiry, and curiosity</w:t>
            </w:r>
          </w:p>
          <w:p w:rsidR="00EC7693" w:rsidRPr="00412F33" w:rsidRDefault="00EC7693" w:rsidP="00412F33">
            <w:pPr>
              <w:pStyle w:val="NormalWeb"/>
              <w:spacing w:before="120" w:beforeAutospacing="0" w:after="0" w:afterAutospacing="0"/>
              <w:contextualSpacing/>
              <w:textAlignment w:val="baseline"/>
              <w:rPr>
                <w:rFonts w:ascii="Calibri" w:hAnsi="Calibri"/>
                <w:sz w:val="22"/>
                <w:szCs w:val="22"/>
              </w:rPr>
            </w:pPr>
            <w:r w:rsidRPr="00412F33">
              <w:rPr>
                <w:rFonts w:ascii="Calibri" w:hAnsi="Calibri"/>
                <w:sz w:val="22"/>
                <w:szCs w:val="22"/>
              </w:rPr>
              <w:t>Thinking creatively, critically, and reflectively to:</w:t>
            </w:r>
          </w:p>
          <w:p w:rsidR="00F217D1" w:rsidRPr="00412F33" w:rsidRDefault="00F217D1" w:rsidP="00412F33">
            <w:pPr>
              <w:pStyle w:val="NormalWeb"/>
              <w:numPr>
                <w:ilvl w:val="0"/>
                <w:numId w:val="2"/>
              </w:numPr>
              <w:spacing w:before="120" w:beforeAutospacing="0" w:after="0" w:afterAutospacing="0"/>
              <w:contextualSpacing/>
              <w:textAlignment w:val="baseline"/>
              <w:rPr>
                <w:rFonts w:ascii="Calibri" w:hAnsi="Calibri"/>
                <w:sz w:val="22"/>
                <w:szCs w:val="22"/>
              </w:rPr>
            </w:pPr>
            <w:r w:rsidRPr="00412F33">
              <w:rPr>
                <w:rFonts w:ascii="Calibri" w:hAnsi="Calibri"/>
                <w:sz w:val="22"/>
                <w:szCs w:val="22"/>
              </w:rPr>
              <w:t>Set and achieve personal financial goals</w:t>
            </w:r>
          </w:p>
          <w:p w:rsidR="00EC7693" w:rsidRPr="00412F33" w:rsidRDefault="000F683A" w:rsidP="00412F33">
            <w:pPr>
              <w:pStyle w:val="NormalWeb"/>
              <w:numPr>
                <w:ilvl w:val="0"/>
                <w:numId w:val="2"/>
              </w:numPr>
              <w:spacing w:before="120" w:beforeAutospacing="0" w:after="0" w:afterAutospacing="0"/>
              <w:contextualSpacing/>
              <w:textAlignment w:val="baseline"/>
              <w:rPr>
                <w:rFonts w:ascii="Calibri" w:hAnsi="Calibri"/>
                <w:sz w:val="22"/>
                <w:szCs w:val="22"/>
              </w:rPr>
            </w:pPr>
            <w:r w:rsidRPr="00412F33">
              <w:rPr>
                <w:rFonts w:ascii="Calibri" w:hAnsi="Calibri"/>
                <w:sz w:val="22"/>
                <w:szCs w:val="22"/>
              </w:rPr>
              <w:t>A</w:t>
            </w:r>
            <w:r w:rsidR="00EC7693" w:rsidRPr="00412F33">
              <w:rPr>
                <w:rFonts w:ascii="Calibri" w:hAnsi="Calibri"/>
                <w:sz w:val="22"/>
                <w:szCs w:val="22"/>
              </w:rPr>
              <w:t>nalyse and solve financial problems</w:t>
            </w:r>
            <w:r w:rsidR="00F217D1" w:rsidRPr="00412F33">
              <w:rPr>
                <w:rFonts w:ascii="Calibri" w:hAnsi="Calibri"/>
                <w:sz w:val="22"/>
                <w:szCs w:val="22"/>
              </w:rPr>
              <w:t>.</w:t>
            </w:r>
          </w:p>
          <w:p w:rsidR="00F217D1" w:rsidRPr="00412F33" w:rsidRDefault="00F217D1" w:rsidP="00412F33">
            <w:pPr>
              <w:pStyle w:val="NormalWeb"/>
              <w:spacing w:before="120" w:beforeAutospacing="0" w:after="0" w:afterAutospacing="0"/>
              <w:contextualSpacing/>
              <w:textAlignment w:val="baseline"/>
              <w:rPr>
                <w:rFonts w:ascii="Calibri" w:hAnsi="Calibri" w:cstheme="minorBidi"/>
                <w:b/>
                <w:sz w:val="22"/>
                <w:szCs w:val="22"/>
                <w:lang w:val="en-AU" w:eastAsia="ja-JP"/>
              </w:rPr>
            </w:pPr>
            <w:r w:rsidRPr="00412F33">
              <w:rPr>
                <w:rFonts w:ascii="Calibri" w:hAnsi="Calibri" w:cstheme="minorBidi"/>
                <w:b/>
                <w:sz w:val="22"/>
                <w:szCs w:val="22"/>
                <w:lang w:val="en-AU" w:eastAsia="ja-JP"/>
              </w:rPr>
              <w:t>Integrity</w:t>
            </w:r>
          </w:p>
          <w:p w:rsidR="0075712A" w:rsidRPr="00412F33" w:rsidRDefault="00D8431D" w:rsidP="00412F33">
            <w:pPr>
              <w:pStyle w:val="NormalWeb"/>
              <w:numPr>
                <w:ilvl w:val="0"/>
                <w:numId w:val="2"/>
              </w:numPr>
              <w:spacing w:before="120" w:beforeAutospacing="0" w:after="0" w:afterAutospacing="0"/>
              <w:contextualSpacing/>
              <w:textAlignment w:val="baseline"/>
              <w:rPr>
                <w:rFonts w:ascii="Calibri" w:hAnsi="Calibri"/>
                <w:sz w:val="22"/>
                <w:szCs w:val="22"/>
              </w:rPr>
            </w:pPr>
            <w:r w:rsidRPr="00412F33">
              <w:rPr>
                <w:rFonts w:ascii="Calibri" w:hAnsi="Calibri"/>
                <w:sz w:val="22"/>
                <w:szCs w:val="22"/>
              </w:rPr>
              <w:t>Appreciating the need for honest transactions and records when selling and giving change</w:t>
            </w:r>
            <w:r w:rsidR="00D07D71">
              <w:rPr>
                <w:rFonts w:ascii="Calibri" w:hAnsi="Calibri"/>
                <w:sz w:val="22"/>
                <w:szCs w:val="22"/>
              </w:rPr>
              <w:t>.</w:t>
            </w:r>
          </w:p>
        </w:tc>
      </w:tr>
      <w:tr w:rsidR="00696B15" w:rsidRPr="00412F33">
        <w:tc>
          <w:tcPr>
            <w:tcW w:w="9315" w:type="dxa"/>
            <w:gridSpan w:val="2"/>
            <w:tcMar>
              <w:top w:w="100" w:type="dxa"/>
              <w:left w:w="108" w:type="dxa"/>
              <w:bottom w:w="100" w:type="dxa"/>
              <w:right w:w="108" w:type="dxa"/>
            </w:tcMar>
          </w:tcPr>
          <w:p w:rsidR="00696B15" w:rsidRPr="00412F33" w:rsidRDefault="00696B15" w:rsidP="00412F33">
            <w:pPr>
              <w:widowControl w:val="0"/>
              <w:autoSpaceDE w:val="0"/>
              <w:autoSpaceDN w:val="0"/>
              <w:adjustRightInd w:val="0"/>
              <w:spacing w:before="120"/>
              <w:contextualSpacing/>
              <w:rPr>
                <w:rFonts w:ascii="Calibri" w:hAnsi="Calibri" w:cs="Arial"/>
                <w:b/>
                <w:bCs/>
                <w:sz w:val="22"/>
                <w:szCs w:val="22"/>
              </w:rPr>
            </w:pPr>
            <w:r w:rsidRPr="00412F33">
              <w:rPr>
                <w:rFonts w:ascii="Calibri" w:hAnsi="Calibri" w:cs="Arial"/>
                <w:b/>
                <w:bCs/>
                <w:sz w:val="22"/>
                <w:szCs w:val="22"/>
              </w:rPr>
              <w:t xml:space="preserve">Resource </w:t>
            </w:r>
            <w:r w:rsidR="00D07D71">
              <w:rPr>
                <w:rFonts w:ascii="Calibri" w:hAnsi="Calibri" w:cs="Arial"/>
                <w:b/>
                <w:bCs/>
                <w:sz w:val="22"/>
                <w:szCs w:val="22"/>
              </w:rPr>
              <w:t>requirements</w:t>
            </w:r>
          </w:p>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Ready to Read Text:  ‘Pop! Pop! Pop!’ (</w:t>
            </w:r>
            <w:r w:rsidR="00B03CE8">
              <w:rPr>
                <w:rFonts w:ascii="Calibri" w:hAnsi="Calibri"/>
                <w:sz w:val="22"/>
                <w:szCs w:val="22"/>
              </w:rPr>
              <w:t>O</w:t>
            </w:r>
            <w:r w:rsidRPr="00412F33">
              <w:rPr>
                <w:rFonts w:ascii="Calibri" w:hAnsi="Calibri"/>
                <w:sz w:val="22"/>
                <w:szCs w:val="22"/>
              </w:rPr>
              <w:t>range level)</w:t>
            </w:r>
          </w:p>
          <w:p w:rsidR="00E74E88" w:rsidRPr="00412F33" w:rsidRDefault="00E74E88" w:rsidP="00412F33">
            <w:pPr>
              <w:numPr>
                <w:ilvl w:val="0"/>
                <w:numId w:val="7"/>
              </w:numPr>
              <w:ind w:left="511" w:hanging="454"/>
              <w:contextualSpacing/>
              <w:rPr>
                <w:rFonts w:ascii="Calibri" w:hAnsi="Calibri"/>
                <w:sz w:val="22"/>
                <w:szCs w:val="22"/>
              </w:rPr>
            </w:pPr>
            <w:r w:rsidRPr="00412F33">
              <w:rPr>
                <w:rFonts w:ascii="Calibri" w:hAnsi="Calibri"/>
                <w:sz w:val="22"/>
                <w:szCs w:val="22"/>
              </w:rPr>
              <w:t>Making Better Sense of the Material World, Levels 1–4 Ministry of Education.</w:t>
            </w:r>
          </w:p>
          <w:p w:rsidR="00E74E88" w:rsidRPr="00412F33" w:rsidRDefault="00E74E88" w:rsidP="00412F33">
            <w:pPr>
              <w:numPr>
                <w:ilvl w:val="0"/>
                <w:numId w:val="7"/>
              </w:numPr>
              <w:ind w:left="511" w:hanging="454"/>
              <w:contextualSpacing/>
              <w:rPr>
                <w:rFonts w:ascii="Calibri" w:hAnsi="Calibri"/>
                <w:sz w:val="22"/>
                <w:szCs w:val="22"/>
              </w:rPr>
            </w:pPr>
            <w:r w:rsidRPr="00412F33">
              <w:rPr>
                <w:rFonts w:ascii="Calibri" w:hAnsi="Calibri"/>
                <w:sz w:val="22"/>
                <w:szCs w:val="22"/>
              </w:rPr>
              <w:t>Products made out of corn</w:t>
            </w:r>
          </w:p>
          <w:p w:rsidR="00E74E88" w:rsidRPr="00412F33" w:rsidRDefault="00E74E88" w:rsidP="00412F33">
            <w:pPr>
              <w:numPr>
                <w:ilvl w:val="0"/>
                <w:numId w:val="7"/>
              </w:numPr>
              <w:ind w:left="511" w:hanging="454"/>
              <w:contextualSpacing/>
              <w:rPr>
                <w:rFonts w:ascii="Calibri" w:hAnsi="Calibri"/>
                <w:sz w:val="22"/>
                <w:szCs w:val="22"/>
              </w:rPr>
            </w:pPr>
            <w:r w:rsidRPr="00412F33">
              <w:rPr>
                <w:rFonts w:ascii="Calibri" w:hAnsi="Calibri"/>
                <w:sz w:val="22"/>
                <w:szCs w:val="22"/>
              </w:rPr>
              <w:t>Local theatre to see popcorn being made</w:t>
            </w:r>
          </w:p>
          <w:p w:rsidR="00E74E88" w:rsidRPr="00412F33" w:rsidRDefault="00E74E88" w:rsidP="00412F33">
            <w:pPr>
              <w:numPr>
                <w:ilvl w:val="0"/>
                <w:numId w:val="7"/>
              </w:numPr>
              <w:ind w:left="511" w:hanging="454"/>
              <w:contextualSpacing/>
              <w:rPr>
                <w:rFonts w:ascii="Calibri" w:hAnsi="Calibri"/>
                <w:sz w:val="22"/>
                <w:szCs w:val="22"/>
              </w:rPr>
            </w:pPr>
            <w:r w:rsidRPr="00412F33">
              <w:rPr>
                <w:rFonts w:ascii="Calibri" w:hAnsi="Calibri"/>
                <w:sz w:val="22"/>
                <w:szCs w:val="22"/>
              </w:rPr>
              <w:t>Classroom shop which sells ingredients to make flavoursome popping corn</w:t>
            </w:r>
          </w:p>
          <w:p w:rsidR="00E74E88" w:rsidRPr="00412F33" w:rsidRDefault="00E74E88" w:rsidP="00412F33">
            <w:pPr>
              <w:numPr>
                <w:ilvl w:val="0"/>
                <w:numId w:val="7"/>
              </w:numPr>
              <w:ind w:left="511" w:hanging="454"/>
              <w:contextualSpacing/>
              <w:rPr>
                <w:rFonts w:ascii="Calibri" w:hAnsi="Calibri"/>
                <w:sz w:val="22"/>
                <w:szCs w:val="22"/>
              </w:rPr>
            </w:pPr>
            <w:r w:rsidRPr="00412F33">
              <w:rPr>
                <w:rFonts w:ascii="Calibri" w:hAnsi="Calibri"/>
                <w:sz w:val="22"/>
                <w:szCs w:val="22"/>
              </w:rPr>
              <w:t xml:space="preserve">Popping corn </w:t>
            </w:r>
            <w:r w:rsidR="00D07D71">
              <w:rPr>
                <w:rFonts w:ascii="Calibri" w:hAnsi="Calibri"/>
                <w:sz w:val="22"/>
                <w:szCs w:val="22"/>
              </w:rPr>
              <w:t>and a range of ‘flavours’ e</w:t>
            </w:r>
            <w:r w:rsidR="00B03CE8">
              <w:rPr>
                <w:rFonts w:ascii="Calibri" w:hAnsi="Calibri"/>
                <w:sz w:val="22"/>
                <w:szCs w:val="22"/>
              </w:rPr>
              <w:t>g caramel, icing sugar, salt, food colouring</w:t>
            </w:r>
          </w:p>
          <w:p w:rsidR="00E74E88" w:rsidRPr="00412F33" w:rsidRDefault="00E74E88" w:rsidP="00412F33">
            <w:pPr>
              <w:numPr>
                <w:ilvl w:val="0"/>
                <w:numId w:val="7"/>
              </w:numPr>
              <w:ind w:left="511" w:hanging="454"/>
              <w:contextualSpacing/>
              <w:rPr>
                <w:rFonts w:ascii="Calibri" w:hAnsi="Calibri"/>
                <w:sz w:val="22"/>
                <w:szCs w:val="22"/>
              </w:rPr>
            </w:pPr>
            <w:r w:rsidRPr="00412F33">
              <w:rPr>
                <w:rFonts w:ascii="Calibri" w:hAnsi="Calibri"/>
                <w:sz w:val="22"/>
                <w:szCs w:val="22"/>
              </w:rPr>
              <w:t>Equipment to prepare and present popcorn, eg: bowls, airtight containers, plastic cups, etc</w:t>
            </w:r>
          </w:p>
          <w:p w:rsidR="00E74E88" w:rsidRPr="00412F33" w:rsidRDefault="00E74E88" w:rsidP="00412F33">
            <w:pPr>
              <w:numPr>
                <w:ilvl w:val="0"/>
                <w:numId w:val="7"/>
              </w:numPr>
              <w:ind w:left="511" w:hanging="454"/>
              <w:contextualSpacing/>
              <w:rPr>
                <w:rFonts w:ascii="Calibri" w:hAnsi="Calibri"/>
                <w:sz w:val="22"/>
                <w:szCs w:val="22"/>
              </w:rPr>
            </w:pPr>
            <w:r w:rsidRPr="00412F33">
              <w:rPr>
                <w:rFonts w:ascii="Calibri" w:hAnsi="Calibri"/>
                <w:sz w:val="22"/>
                <w:szCs w:val="22"/>
              </w:rPr>
              <w:t>Decision Making Grid</w:t>
            </w:r>
          </w:p>
          <w:p w:rsidR="00E74E88" w:rsidRPr="00412F33" w:rsidRDefault="00E74E88" w:rsidP="00412F33">
            <w:pPr>
              <w:numPr>
                <w:ilvl w:val="0"/>
                <w:numId w:val="7"/>
              </w:numPr>
              <w:ind w:left="511" w:hanging="454"/>
              <w:contextualSpacing/>
              <w:rPr>
                <w:rFonts w:ascii="Calibri" w:hAnsi="Calibri"/>
                <w:sz w:val="22"/>
                <w:szCs w:val="22"/>
              </w:rPr>
            </w:pPr>
            <w:r w:rsidRPr="00412F33">
              <w:rPr>
                <w:rFonts w:ascii="Calibri" w:hAnsi="Calibri"/>
                <w:sz w:val="22"/>
                <w:szCs w:val="22"/>
              </w:rPr>
              <w:t>Yahoo or Google search, search words such as: corn, popping corn, popcorn flavours, etc</w:t>
            </w:r>
          </w:p>
          <w:p w:rsidR="00696B15" w:rsidRPr="00412F33" w:rsidRDefault="00E74E88" w:rsidP="00412F33">
            <w:pPr>
              <w:numPr>
                <w:ilvl w:val="0"/>
                <w:numId w:val="7"/>
              </w:numPr>
              <w:ind w:left="511" w:hanging="454"/>
              <w:contextualSpacing/>
              <w:rPr>
                <w:rFonts w:ascii="Calibri" w:hAnsi="Calibri"/>
                <w:sz w:val="22"/>
                <w:szCs w:val="22"/>
              </w:rPr>
            </w:pPr>
            <w:r w:rsidRPr="00412F33">
              <w:rPr>
                <w:rFonts w:ascii="Calibri" w:hAnsi="Calibri"/>
                <w:sz w:val="22"/>
                <w:szCs w:val="22"/>
              </w:rPr>
              <w:t>Cash book</w:t>
            </w:r>
          </w:p>
        </w:tc>
      </w:tr>
      <w:tr w:rsidR="004C43CA" w:rsidRPr="00412F33">
        <w:tc>
          <w:tcPr>
            <w:tcW w:w="9315" w:type="dxa"/>
            <w:gridSpan w:val="2"/>
            <w:tcMar>
              <w:top w:w="100" w:type="dxa"/>
              <w:left w:w="108" w:type="dxa"/>
              <w:bottom w:w="100" w:type="dxa"/>
              <w:right w:w="108" w:type="dxa"/>
            </w:tcMar>
          </w:tcPr>
          <w:p w:rsidR="0055463B" w:rsidRPr="00412F33" w:rsidRDefault="00696B15" w:rsidP="00412F33">
            <w:pPr>
              <w:widowControl w:val="0"/>
              <w:autoSpaceDE w:val="0"/>
              <w:autoSpaceDN w:val="0"/>
              <w:adjustRightInd w:val="0"/>
              <w:spacing w:before="120"/>
              <w:contextualSpacing/>
              <w:rPr>
                <w:rFonts w:ascii="Calibri" w:hAnsi="Calibri" w:cs="Arial"/>
                <w:b/>
                <w:bCs/>
                <w:sz w:val="22"/>
                <w:szCs w:val="22"/>
              </w:rPr>
            </w:pPr>
            <w:r w:rsidRPr="00412F33">
              <w:rPr>
                <w:rFonts w:ascii="Calibri" w:hAnsi="Calibri" w:cs="Arial"/>
                <w:b/>
                <w:bCs/>
                <w:sz w:val="22"/>
                <w:szCs w:val="22"/>
              </w:rPr>
              <w:t xml:space="preserve">Teaching and </w:t>
            </w:r>
            <w:r w:rsidR="00D07D71">
              <w:rPr>
                <w:rFonts w:ascii="Calibri" w:hAnsi="Calibri" w:cs="Arial"/>
                <w:b/>
                <w:bCs/>
                <w:sz w:val="22"/>
                <w:szCs w:val="22"/>
              </w:rPr>
              <w:t>l</w:t>
            </w:r>
            <w:r w:rsidRPr="00412F33">
              <w:rPr>
                <w:rFonts w:ascii="Calibri" w:hAnsi="Calibri" w:cs="Arial"/>
                <w:b/>
                <w:bCs/>
                <w:sz w:val="22"/>
                <w:szCs w:val="22"/>
              </w:rPr>
              <w:t xml:space="preserve">earning </w:t>
            </w:r>
            <w:r w:rsidR="00D07D71">
              <w:rPr>
                <w:rFonts w:ascii="Calibri" w:hAnsi="Calibri" w:cs="Arial"/>
                <w:b/>
                <w:bCs/>
                <w:sz w:val="22"/>
                <w:szCs w:val="22"/>
              </w:rPr>
              <w:t>s</w:t>
            </w:r>
            <w:r w:rsidRPr="00412F33">
              <w:rPr>
                <w:rFonts w:ascii="Calibri" w:hAnsi="Calibri" w:cs="Arial"/>
                <w:b/>
                <w:bCs/>
                <w:sz w:val="22"/>
                <w:szCs w:val="22"/>
              </w:rPr>
              <w:t>equence</w:t>
            </w:r>
          </w:p>
          <w:p w:rsidR="00E74E88" w:rsidRPr="00412F33" w:rsidRDefault="00E74E88" w:rsidP="00412F33">
            <w:pPr>
              <w:pStyle w:val="Paragraph"/>
              <w:spacing w:before="120"/>
              <w:contextualSpacing/>
              <w:rPr>
                <w:rFonts w:ascii="Calibri" w:hAnsi="Calibri"/>
              </w:rPr>
            </w:pPr>
            <w:r w:rsidRPr="00412F33">
              <w:rPr>
                <w:rFonts w:ascii="Calibri" w:hAnsi="Calibri"/>
              </w:rPr>
              <w:t xml:space="preserve">NB:  Teachers are encouraged to gauge the prior knowledge of their students before implementing each unit so that they can provide personalised and meaningful learning opportunities.  The teaching and learning sequence provided in each unit is to be viewed as a guide only.  Teachers will need to adapt this sequence to meet the needs of their students, school and community.  </w:t>
            </w:r>
          </w:p>
          <w:p w:rsidR="00E74E88" w:rsidRPr="00412F33" w:rsidRDefault="00E74E88" w:rsidP="00412F33">
            <w:pPr>
              <w:pStyle w:val="Paragraph"/>
              <w:spacing w:before="120"/>
              <w:contextualSpacing/>
              <w:rPr>
                <w:rFonts w:ascii="Calibri" w:hAnsi="Calibri"/>
              </w:rPr>
            </w:pPr>
            <w:r w:rsidRPr="00412F33">
              <w:rPr>
                <w:rFonts w:ascii="Calibri" w:hAnsi="Calibri"/>
              </w:rPr>
              <w:t>The Future Focus issues of Citizenship, Enterprise and Globalisation can be explored during this unit. As students investigate corn and the products derived from it, they may wish to consider where these products come from (from labels) and why they end up in New Zealand. This unit is very much about enterprise and economic entrepreneurship. It is also about peoples’ responsibilities as citizens, to work, and to provide goods and services to others.</w:t>
            </w:r>
          </w:p>
          <w:p w:rsidR="00887B21" w:rsidRPr="00412F33" w:rsidRDefault="00E74E88" w:rsidP="00412F33">
            <w:pPr>
              <w:spacing w:before="120"/>
              <w:contextualSpacing/>
              <w:rPr>
                <w:rFonts w:ascii="Calibri" w:hAnsi="Calibri"/>
                <w:sz w:val="22"/>
                <w:szCs w:val="22"/>
              </w:rPr>
            </w:pPr>
            <w:r w:rsidRPr="00412F33">
              <w:rPr>
                <w:rFonts w:ascii="Calibri" w:hAnsi="Calibri"/>
                <w:sz w:val="22"/>
                <w:szCs w:val="22"/>
              </w:rPr>
              <w:t>The numbered activities listed below are learning steps rather than lessons.  Teachers may choose to combine two or three learning steps into one lesson.  Alternatively, they may spread one learning step out over several lessons.  This will be largely dependent on students’ prior knowledge and their subsequent learning needs.</w:t>
            </w:r>
          </w:p>
          <w:p w:rsidR="00B03CE8" w:rsidRDefault="00B03CE8" w:rsidP="00412F33">
            <w:pPr>
              <w:spacing w:before="120"/>
              <w:contextualSpacing/>
              <w:rPr>
                <w:rFonts w:ascii="Calibri" w:hAnsi="Calibri"/>
                <w:b/>
                <w:bCs/>
                <w:sz w:val="22"/>
                <w:szCs w:val="22"/>
              </w:rPr>
            </w:pPr>
          </w:p>
          <w:p w:rsidR="00E74E88" w:rsidRPr="00412F33" w:rsidRDefault="00D07D71" w:rsidP="00412F33">
            <w:pPr>
              <w:spacing w:before="120"/>
              <w:contextualSpacing/>
              <w:rPr>
                <w:rFonts w:ascii="Calibri" w:hAnsi="Calibri"/>
                <w:b/>
                <w:bCs/>
                <w:sz w:val="22"/>
                <w:szCs w:val="22"/>
              </w:rPr>
            </w:pPr>
            <w:r>
              <w:rPr>
                <w:rFonts w:ascii="Calibri" w:hAnsi="Calibri"/>
                <w:b/>
                <w:bCs/>
                <w:sz w:val="22"/>
                <w:szCs w:val="22"/>
              </w:rPr>
              <w:t>Getting started</w:t>
            </w:r>
          </w:p>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 xml:space="preserve">The teacher brings to the classroom two flavours of popcorn for students to taste and carries out a simple statistical survey to see which flavour students like best.  Results are recorded on a </w:t>
            </w:r>
            <w:r w:rsidR="00B03CE8">
              <w:rPr>
                <w:rFonts w:ascii="Calibri" w:hAnsi="Calibri"/>
                <w:sz w:val="22"/>
                <w:szCs w:val="22"/>
              </w:rPr>
              <w:t>pictograph</w:t>
            </w:r>
            <w:r w:rsidRPr="00412F33">
              <w:rPr>
                <w:rFonts w:ascii="Calibri" w:hAnsi="Calibri"/>
                <w:sz w:val="22"/>
                <w:szCs w:val="22"/>
              </w:rPr>
              <w:t xml:space="preserve"> and displayed on the wall.   </w:t>
            </w:r>
          </w:p>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The unit and focus for learning is described to the students.  Explain that the class will:</w:t>
            </w:r>
          </w:p>
          <w:p w:rsidR="00E74E88" w:rsidRPr="00412F33" w:rsidRDefault="00E74E88" w:rsidP="00412F33">
            <w:pPr>
              <w:numPr>
                <w:ilvl w:val="0"/>
                <w:numId w:val="9"/>
              </w:numPr>
              <w:contextualSpacing/>
              <w:rPr>
                <w:rFonts w:ascii="Calibri" w:hAnsi="Calibri"/>
                <w:sz w:val="22"/>
                <w:szCs w:val="22"/>
              </w:rPr>
            </w:pPr>
            <w:r w:rsidRPr="00412F33">
              <w:rPr>
                <w:rFonts w:ascii="Calibri" w:hAnsi="Calibri"/>
                <w:sz w:val="22"/>
                <w:szCs w:val="22"/>
              </w:rPr>
              <w:t>Investigate what food is made out of corn, and taste some of these products</w:t>
            </w:r>
          </w:p>
          <w:p w:rsidR="00E74E88" w:rsidRPr="00412F33" w:rsidRDefault="00E74E88" w:rsidP="00412F33">
            <w:pPr>
              <w:numPr>
                <w:ilvl w:val="0"/>
                <w:numId w:val="9"/>
              </w:numPr>
              <w:contextualSpacing/>
              <w:rPr>
                <w:rFonts w:ascii="Calibri" w:hAnsi="Calibri"/>
                <w:sz w:val="22"/>
                <w:szCs w:val="22"/>
              </w:rPr>
            </w:pPr>
            <w:r w:rsidRPr="00412F33">
              <w:rPr>
                <w:rFonts w:ascii="Calibri" w:hAnsi="Calibri"/>
                <w:sz w:val="22"/>
                <w:szCs w:val="22"/>
              </w:rPr>
              <w:t>Explore the popcorn making process and test out a range of popcorn flavours to see which are the most popular</w:t>
            </w:r>
          </w:p>
          <w:p w:rsidR="00E74E88" w:rsidRPr="00412F33" w:rsidRDefault="00E74E88" w:rsidP="00412F33">
            <w:pPr>
              <w:numPr>
                <w:ilvl w:val="0"/>
                <w:numId w:val="9"/>
              </w:numPr>
              <w:contextualSpacing/>
              <w:rPr>
                <w:rFonts w:ascii="Calibri" w:hAnsi="Calibri"/>
                <w:sz w:val="22"/>
                <w:szCs w:val="22"/>
              </w:rPr>
            </w:pPr>
            <w:r w:rsidRPr="00412F33">
              <w:rPr>
                <w:rFonts w:ascii="Calibri" w:hAnsi="Calibri"/>
                <w:sz w:val="22"/>
                <w:szCs w:val="22"/>
              </w:rPr>
              <w:t>Work in co-operative groups to make popcorn and sell it to other children at the classroom stall</w:t>
            </w:r>
          </w:p>
          <w:p w:rsidR="00E74E88" w:rsidRPr="00412F33" w:rsidRDefault="00E74E88" w:rsidP="00412F33">
            <w:pPr>
              <w:numPr>
                <w:ilvl w:val="0"/>
                <w:numId w:val="9"/>
              </w:numPr>
              <w:contextualSpacing/>
              <w:rPr>
                <w:rFonts w:ascii="Calibri" w:hAnsi="Calibri"/>
                <w:sz w:val="22"/>
                <w:szCs w:val="22"/>
              </w:rPr>
            </w:pPr>
            <w:r w:rsidRPr="00412F33">
              <w:rPr>
                <w:rFonts w:ascii="Calibri" w:hAnsi="Calibri"/>
                <w:sz w:val="22"/>
                <w:szCs w:val="22"/>
              </w:rPr>
              <w:t>Buy some popcorn too, if they make money from their enterprise.</w:t>
            </w:r>
          </w:p>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The class creates a timeline for the unit with key dates for critical actions.  This process will make the teaching sequence of the unit explicit to the students.</w:t>
            </w:r>
          </w:p>
          <w:p w:rsidR="00D07D71" w:rsidRDefault="00D07D71" w:rsidP="00412F33">
            <w:pPr>
              <w:spacing w:before="120"/>
              <w:contextualSpacing/>
              <w:rPr>
                <w:rFonts w:ascii="Calibri" w:hAnsi="Calibri"/>
                <w:b/>
                <w:bCs/>
                <w:sz w:val="22"/>
                <w:szCs w:val="22"/>
              </w:rPr>
            </w:pPr>
          </w:p>
          <w:p w:rsidR="00E74E88" w:rsidRPr="00412F33" w:rsidRDefault="00E74E88" w:rsidP="00412F33">
            <w:pPr>
              <w:spacing w:before="120"/>
              <w:contextualSpacing/>
              <w:rPr>
                <w:rFonts w:ascii="Calibri" w:hAnsi="Calibri"/>
                <w:b/>
                <w:bCs/>
                <w:sz w:val="22"/>
                <w:szCs w:val="22"/>
              </w:rPr>
            </w:pPr>
            <w:r w:rsidRPr="00412F33">
              <w:rPr>
                <w:rFonts w:ascii="Calibri" w:hAnsi="Calibri"/>
                <w:b/>
                <w:bCs/>
                <w:sz w:val="22"/>
                <w:szCs w:val="22"/>
              </w:rPr>
              <w:t xml:space="preserve">Exploring </w:t>
            </w:r>
            <w:r w:rsidR="00D07D71">
              <w:rPr>
                <w:rFonts w:ascii="Calibri" w:hAnsi="Calibri"/>
                <w:b/>
                <w:bCs/>
                <w:sz w:val="22"/>
                <w:szCs w:val="22"/>
              </w:rPr>
              <w:t>science</w:t>
            </w:r>
          </w:p>
          <w:p w:rsidR="00E74E88" w:rsidRPr="00412F33" w:rsidRDefault="00E74E88" w:rsidP="00412F33">
            <w:pPr>
              <w:pStyle w:val="ListParagraph"/>
              <w:numPr>
                <w:ilvl w:val="0"/>
                <w:numId w:val="12"/>
              </w:numPr>
              <w:spacing w:before="120"/>
              <w:rPr>
                <w:rFonts w:ascii="Calibri" w:hAnsi="Calibri"/>
                <w:sz w:val="22"/>
                <w:szCs w:val="22"/>
              </w:rPr>
            </w:pPr>
            <w:r w:rsidRPr="00412F33">
              <w:rPr>
                <w:rFonts w:ascii="Calibri" w:hAnsi="Calibri"/>
                <w:sz w:val="22"/>
                <w:szCs w:val="22"/>
              </w:rPr>
              <w:t>The teacher and students complete a brainstorm to record students’ prior knowledge about corn and popcorn.  Prompt questions could include:  What makes popcorn?  What vegetable is it?  What colour is it?  What does the vegetable look like? When and where is it grown?  What things can we make from this vegetable?  What else might you snack on instead of popcorn?  Teacher records students’ ideas on a flip chart under two headings,” What is corn?”  And “What do we eat that has corn in it”.  Pictures are added where possible.</w:t>
            </w:r>
          </w:p>
          <w:p w:rsidR="00E74E88" w:rsidRPr="00412F33" w:rsidRDefault="00E74E88" w:rsidP="00412F33">
            <w:pPr>
              <w:pStyle w:val="ListParagraph"/>
              <w:numPr>
                <w:ilvl w:val="0"/>
                <w:numId w:val="12"/>
              </w:numPr>
              <w:spacing w:before="120"/>
              <w:rPr>
                <w:rFonts w:ascii="Calibri" w:hAnsi="Calibri"/>
                <w:sz w:val="22"/>
                <w:szCs w:val="22"/>
              </w:rPr>
            </w:pPr>
            <w:r w:rsidRPr="00412F33">
              <w:rPr>
                <w:rFonts w:ascii="Calibri" w:hAnsi="Calibri"/>
                <w:sz w:val="22"/>
                <w:szCs w:val="22"/>
              </w:rPr>
              <w:t xml:space="preserve">Students investigate various types of food products made out of corn.  They study their texture, taste, smell, colour, use (as a yummy treat or otherwise), </w:t>
            </w:r>
            <w:r w:rsidR="00B03CE8">
              <w:rPr>
                <w:rFonts w:ascii="Calibri" w:hAnsi="Calibri"/>
                <w:sz w:val="22"/>
                <w:szCs w:val="22"/>
              </w:rPr>
              <w:t xml:space="preserve">and </w:t>
            </w:r>
            <w:r w:rsidRPr="00412F33">
              <w:rPr>
                <w:rFonts w:ascii="Calibri" w:hAnsi="Calibri"/>
                <w:sz w:val="22"/>
                <w:szCs w:val="22"/>
              </w:rPr>
              <w:t>how is it stored.  Some examples to investigate are corn on the cob, cream corn, corn chips, frozen corn, popcorn, corn oil, corn kernels, etc.</w:t>
            </w:r>
          </w:p>
          <w:p w:rsidR="00887B21" w:rsidRPr="00412F33" w:rsidRDefault="00E74E88" w:rsidP="00412F33">
            <w:pPr>
              <w:spacing w:before="120"/>
              <w:ind w:left="567"/>
              <w:contextualSpacing/>
              <w:rPr>
                <w:rFonts w:ascii="Calibri" w:hAnsi="Calibri"/>
                <w:sz w:val="22"/>
                <w:szCs w:val="22"/>
              </w:rPr>
            </w:pPr>
            <w:r w:rsidRPr="00412F33">
              <w:rPr>
                <w:rFonts w:ascii="Calibri" w:hAnsi="Calibri"/>
                <w:sz w:val="22"/>
                <w:szCs w:val="22"/>
              </w:rPr>
              <w:t xml:space="preserve">Record all relevant comments and observations on a chart like the following one using both word and pictorial presentation where appropriate:  (LO </w:t>
            </w:r>
            <w:r w:rsidR="00887B21" w:rsidRPr="00412F33">
              <w:rPr>
                <w:rFonts w:ascii="Calibri" w:hAnsi="Calibri"/>
                <w:sz w:val="22"/>
                <w:szCs w:val="22"/>
              </w:rPr>
              <w:t>1)</w:t>
            </w:r>
          </w:p>
          <w:p w:rsidR="00887B21" w:rsidRPr="00412F33" w:rsidRDefault="00887B21" w:rsidP="00412F33">
            <w:pPr>
              <w:spacing w:before="120"/>
              <w:ind w:left="567"/>
              <w:contextualSpacing/>
              <w:rPr>
                <w:rFonts w:ascii="Calibri" w:hAnsi="Calibri"/>
                <w:sz w:val="22"/>
                <w:szCs w:val="22"/>
              </w:rPr>
            </w:pPr>
          </w:p>
          <w:tbl>
            <w:tblPr>
              <w:tblStyle w:val="TableGrid"/>
              <w:tblW w:w="0" w:type="auto"/>
              <w:tblLayout w:type="fixed"/>
              <w:tblLook w:val="01E0"/>
            </w:tblPr>
            <w:tblGrid>
              <w:gridCol w:w="1386"/>
              <w:gridCol w:w="1387"/>
              <w:gridCol w:w="1387"/>
              <w:gridCol w:w="1387"/>
              <w:gridCol w:w="1387"/>
            </w:tblGrid>
            <w:tr w:rsidR="00E74E88" w:rsidRPr="00412F33">
              <w:trPr>
                <w:trHeight w:val="1288"/>
              </w:trPr>
              <w:tc>
                <w:tcPr>
                  <w:tcW w:w="1386" w:type="dxa"/>
                  <w:tcBorders>
                    <w:top w:val="single" w:sz="4" w:space="0" w:color="auto"/>
                    <w:left w:val="single" w:sz="4" w:space="0" w:color="auto"/>
                    <w:bottom w:val="single" w:sz="4" w:space="0" w:color="auto"/>
                    <w:right w:val="single" w:sz="4" w:space="0" w:color="auto"/>
                    <w:tl2br w:val="single" w:sz="4" w:space="0" w:color="auto"/>
                  </w:tcBorders>
                  <w:shd w:val="clear" w:color="auto" w:fill="E0E0E0"/>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 xml:space="preserve">    Properties</w:t>
                  </w:r>
                </w:p>
                <w:p w:rsidR="00E74E88" w:rsidRPr="00412F33" w:rsidRDefault="00E74E88" w:rsidP="00412F33">
                  <w:pPr>
                    <w:spacing w:before="120"/>
                    <w:contextualSpacing/>
                    <w:rPr>
                      <w:rFonts w:ascii="Calibri" w:hAnsi="Calibri"/>
                      <w:sz w:val="22"/>
                      <w:szCs w:val="22"/>
                    </w:rPr>
                  </w:pPr>
                </w:p>
                <w:p w:rsidR="00E74E88" w:rsidRPr="00412F33" w:rsidRDefault="00E74E88" w:rsidP="00412F33">
                  <w:pPr>
                    <w:spacing w:before="120"/>
                    <w:contextualSpacing/>
                    <w:rPr>
                      <w:rFonts w:ascii="Calibri" w:hAnsi="Calibri"/>
                      <w:sz w:val="22"/>
                      <w:szCs w:val="22"/>
                    </w:rPr>
                  </w:pPr>
                </w:p>
                <w:p w:rsidR="00E74E88" w:rsidRPr="00412F33" w:rsidRDefault="00E74E88" w:rsidP="00412F33">
                  <w:pPr>
                    <w:spacing w:before="120"/>
                    <w:contextualSpacing/>
                    <w:rPr>
                      <w:rFonts w:ascii="Calibri" w:hAnsi="Calibri"/>
                      <w:sz w:val="22"/>
                      <w:szCs w:val="22"/>
                    </w:rPr>
                  </w:pPr>
                </w:p>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 xml:space="preserve">Product </w:t>
                  </w:r>
                </w:p>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 xml:space="preserve">   type:</w:t>
                  </w:r>
                </w:p>
              </w:tc>
              <w:tc>
                <w:tcPr>
                  <w:tcW w:w="1387" w:type="dxa"/>
                  <w:tcBorders>
                    <w:top w:val="single" w:sz="4" w:space="0" w:color="auto"/>
                    <w:left w:val="single" w:sz="4" w:space="0" w:color="auto"/>
                    <w:bottom w:val="single" w:sz="4" w:space="0" w:color="auto"/>
                    <w:right w:val="single" w:sz="4" w:space="0" w:color="auto"/>
                  </w:tcBorders>
                  <w:shd w:val="clear" w:color="auto" w:fill="E0E0E0"/>
                  <w:vAlign w:val="center"/>
                </w:tcPr>
                <w:p w:rsidR="00E74E88" w:rsidRPr="00412F33" w:rsidRDefault="00E74E88" w:rsidP="00412F33">
                  <w:pPr>
                    <w:spacing w:before="120"/>
                    <w:contextualSpacing/>
                    <w:jc w:val="center"/>
                    <w:rPr>
                      <w:rFonts w:ascii="Calibri" w:hAnsi="Calibri"/>
                      <w:b/>
                      <w:bCs/>
                      <w:sz w:val="22"/>
                      <w:szCs w:val="22"/>
                    </w:rPr>
                  </w:pPr>
                  <w:r w:rsidRPr="00412F33">
                    <w:rPr>
                      <w:rFonts w:ascii="Calibri" w:hAnsi="Calibri"/>
                      <w:b/>
                      <w:bCs/>
                      <w:sz w:val="22"/>
                      <w:szCs w:val="22"/>
                    </w:rPr>
                    <w:t>What colour is it?</w:t>
                  </w:r>
                </w:p>
              </w:tc>
              <w:tc>
                <w:tcPr>
                  <w:tcW w:w="1387" w:type="dxa"/>
                  <w:tcBorders>
                    <w:top w:val="single" w:sz="4" w:space="0" w:color="auto"/>
                    <w:left w:val="single" w:sz="4" w:space="0" w:color="auto"/>
                    <w:bottom w:val="single" w:sz="4" w:space="0" w:color="auto"/>
                    <w:right w:val="single" w:sz="4" w:space="0" w:color="auto"/>
                  </w:tcBorders>
                  <w:shd w:val="clear" w:color="auto" w:fill="E0E0E0"/>
                  <w:vAlign w:val="center"/>
                </w:tcPr>
                <w:p w:rsidR="00E74E88" w:rsidRPr="00412F33" w:rsidRDefault="00E74E88" w:rsidP="00412F33">
                  <w:pPr>
                    <w:spacing w:before="120"/>
                    <w:contextualSpacing/>
                    <w:jc w:val="center"/>
                    <w:rPr>
                      <w:rFonts w:ascii="Calibri" w:hAnsi="Calibri"/>
                      <w:b/>
                      <w:bCs/>
                      <w:sz w:val="22"/>
                      <w:szCs w:val="22"/>
                    </w:rPr>
                  </w:pPr>
                  <w:r w:rsidRPr="00412F33">
                    <w:rPr>
                      <w:rFonts w:ascii="Calibri" w:hAnsi="Calibri"/>
                      <w:b/>
                      <w:bCs/>
                      <w:sz w:val="22"/>
                      <w:szCs w:val="22"/>
                    </w:rPr>
                    <w:t>How does it look?</w:t>
                  </w:r>
                </w:p>
              </w:tc>
              <w:tc>
                <w:tcPr>
                  <w:tcW w:w="1387" w:type="dxa"/>
                  <w:tcBorders>
                    <w:top w:val="single" w:sz="4" w:space="0" w:color="auto"/>
                    <w:left w:val="single" w:sz="4" w:space="0" w:color="auto"/>
                    <w:bottom w:val="single" w:sz="4" w:space="0" w:color="auto"/>
                    <w:right w:val="single" w:sz="4" w:space="0" w:color="auto"/>
                  </w:tcBorders>
                  <w:shd w:val="clear" w:color="auto" w:fill="E0E0E0"/>
                  <w:vAlign w:val="center"/>
                </w:tcPr>
                <w:p w:rsidR="00E74E88" w:rsidRPr="00412F33" w:rsidRDefault="00E74E88" w:rsidP="00412F33">
                  <w:pPr>
                    <w:spacing w:before="120"/>
                    <w:contextualSpacing/>
                    <w:jc w:val="center"/>
                    <w:rPr>
                      <w:rFonts w:ascii="Calibri" w:hAnsi="Calibri"/>
                      <w:b/>
                      <w:bCs/>
                      <w:sz w:val="22"/>
                      <w:szCs w:val="22"/>
                    </w:rPr>
                  </w:pPr>
                  <w:r w:rsidRPr="00412F33">
                    <w:rPr>
                      <w:rFonts w:ascii="Calibri" w:hAnsi="Calibri"/>
                      <w:b/>
                      <w:bCs/>
                      <w:sz w:val="22"/>
                      <w:szCs w:val="22"/>
                    </w:rPr>
                    <w:t>How does it smell?</w:t>
                  </w:r>
                </w:p>
              </w:tc>
              <w:tc>
                <w:tcPr>
                  <w:tcW w:w="1387" w:type="dxa"/>
                  <w:tcBorders>
                    <w:top w:val="single" w:sz="4" w:space="0" w:color="auto"/>
                    <w:left w:val="single" w:sz="4" w:space="0" w:color="auto"/>
                    <w:bottom w:val="single" w:sz="4" w:space="0" w:color="auto"/>
                    <w:right w:val="single" w:sz="4" w:space="0" w:color="auto"/>
                  </w:tcBorders>
                  <w:shd w:val="clear" w:color="auto" w:fill="E0E0E0"/>
                  <w:vAlign w:val="center"/>
                </w:tcPr>
                <w:p w:rsidR="00E74E88" w:rsidRPr="00412F33" w:rsidRDefault="00E74E88" w:rsidP="00412F33">
                  <w:pPr>
                    <w:spacing w:before="120"/>
                    <w:contextualSpacing/>
                    <w:jc w:val="center"/>
                    <w:rPr>
                      <w:rFonts w:ascii="Calibri" w:hAnsi="Calibri"/>
                      <w:b/>
                      <w:bCs/>
                      <w:sz w:val="22"/>
                      <w:szCs w:val="22"/>
                    </w:rPr>
                  </w:pPr>
                  <w:r w:rsidRPr="00412F33">
                    <w:rPr>
                      <w:rFonts w:ascii="Calibri" w:hAnsi="Calibri"/>
                      <w:b/>
                      <w:bCs/>
                      <w:sz w:val="22"/>
                      <w:szCs w:val="22"/>
                    </w:rPr>
                    <w:t>How does it taste?</w:t>
                  </w:r>
                </w:p>
              </w:tc>
            </w:tr>
            <w:tr w:rsidR="00E74E88" w:rsidRPr="00412F33">
              <w:tc>
                <w:tcPr>
                  <w:tcW w:w="1386"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1 – cream corn</w:t>
                  </w: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r>
            <w:tr w:rsidR="00E74E88" w:rsidRPr="00412F33">
              <w:tc>
                <w:tcPr>
                  <w:tcW w:w="1386"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2 – corn oil</w:t>
                  </w:r>
                </w:p>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r>
            <w:tr w:rsidR="00E74E88" w:rsidRPr="00412F33">
              <w:tc>
                <w:tcPr>
                  <w:tcW w:w="1386"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3 - corn chips</w:t>
                  </w: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r>
            <w:tr w:rsidR="00E74E88" w:rsidRPr="00412F33">
              <w:tc>
                <w:tcPr>
                  <w:tcW w:w="1386"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4 – corn on the cob, etc</w:t>
                  </w: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387"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r>
          </w:tbl>
          <w:p w:rsidR="00887B21" w:rsidRPr="00412F33" w:rsidRDefault="00887B21" w:rsidP="00412F33">
            <w:pPr>
              <w:spacing w:before="120"/>
              <w:contextualSpacing/>
              <w:rPr>
                <w:rFonts w:ascii="Calibri" w:hAnsi="Calibri"/>
                <w:sz w:val="22"/>
                <w:szCs w:val="22"/>
              </w:rPr>
            </w:pPr>
          </w:p>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Teachers add new information under the two key questions on the flip chart.</w:t>
            </w:r>
          </w:p>
          <w:p w:rsidR="00887B21" w:rsidRPr="00412F33" w:rsidRDefault="00887B21" w:rsidP="00412F33">
            <w:pPr>
              <w:spacing w:before="120"/>
              <w:contextualSpacing/>
              <w:rPr>
                <w:rFonts w:ascii="Calibri" w:hAnsi="Calibri"/>
                <w:sz w:val="22"/>
                <w:szCs w:val="22"/>
              </w:rPr>
            </w:pPr>
          </w:p>
          <w:p w:rsidR="00887B21" w:rsidRPr="00412F33" w:rsidRDefault="00E74E88" w:rsidP="00412F33">
            <w:pPr>
              <w:pStyle w:val="ListParagraph"/>
              <w:numPr>
                <w:ilvl w:val="0"/>
                <w:numId w:val="12"/>
              </w:numPr>
              <w:spacing w:before="120"/>
              <w:rPr>
                <w:rFonts w:ascii="Calibri" w:hAnsi="Calibri"/>
                <w:sz w:val="22"/>
                <w:szCs w:val="22"/>
              </w:rPr>
            </w:pPr>
            <w:r w:rsidRPr="00412F33">
              <w:rPr>
                <w:rFonts w:ascii="Calibri" w:hAnsi="Calibri"/>
                <w:sz w:val="22"/>
                <w:szCs w:val="22"/>
              </w:rPr>
              <w:t>Students re-visit the chart produced at step 2 and reason why each type of corn product is different.  Explain to students that corn is a very important ingredient in a whole range of products for both food and non</w:t>
            </w:r>
            <w:r w:rsidR="00887B21" w:rsidRPr="00412F33">
              <w:rPr>
                <w:rFonts w:ascii="Calibri" w:hAnsi="Calibri"/>
                <w:sz w:val="22"/>
                <w:szCs w:val="22"/>
              </w:rPr>
              <w:t>-</w:t>
            </w:r>
            <w:r w:rsidRPr="00412F33">
              <w:rPr>
                <w:rFonts w:ascii="Calibri" w:hAnsi="Calibri"/>
                <w:sz w:val="22"/>
                <w:szCs w:val="22"/>
              </w:rPr>
              <w:t>food items.  People at work change corn into these products and then sell them to us as consumers.  And in this activity students will work too, buying corn kernels (popping corn) from their classroom shop and changing it into po</w:t>
            </w:r>
            <w:r w:rsidR="00B03CE8">
              <w:rPr>
                <w:rFonts w:ascii="Calibri" w:hAnsi="Calibri"/>
                <w:sz w:val="22"/>
                <w:szCs w:val="22"/>
              </w:rPr>
              <w:t>pcorn to sell to consumers. (</w:t>
            </w:r>
            <w:r w:rsidRPr="00412F33">
              <w:rPr>
                <w:rFonts w:ascii="Calibri" w:hAnsi="Calibri"/>
                <w:sz w:val="22"/>
                <w:szCs w:val="22"/>
              </w:rPr>
              <w:t>LO 1)</w:t>
            </w:r>
          </w:p>
          <w:p w:rsidR="00887B21" w:rsidRPr="00412F33" w:rsidRDefault="00E74E88" w:rsidP="00412F33">
            <w:pPr>
              <w:pStyle w:val="ListParagraph"/>
              <w:numPr>
                <w:ilvl w:val="0"/>
                <w:numId w:val="12"/>
              </w:numPr>
              <w:spacing w:before="120"/>
              <w:rPr>
                <w:rFonts w:ascii="Calibri" w:hAnsi="Calibri"/>
                <w:sz w:val="22"/>
                <w:szCs w:val="22"/>
              </w:rPr>
            </w:pPr>
            <w:r w:rsidRPr="00412F33">
              <w:rPr>
                <w:rFonts w:ascii="Calibri" w:hAnsi="Calibri"/>
                <w:sz w:val="22"/>
                <w:szCs w:val="22"/>
              </w:rPr>
              <w:t>Using the class’s business start-up grant of $20.00, the students buy popping corn, e.g. 50 gm for 20 cents from the classroom shop, and record the price paid in their classroom cash book.  (See template for classroom ca</w:t>
            </w:r>
            <w:r w:rsidR="00B03CE8">
              <w:rPr>
                <w:rFonts w:ascii="Calibri" w:hAnsi="Calibri"/>
                <w:sz w:val="22"/>
                <w:szCs w:val="22"/>
              </w:rPr>
              <w:t>sh</w:t>
            </w:r>
            <w:r w:rsidRPr="00412F33">
              <w:rPr>
                <w:rFonts w:ascii="Calibri" w:hAnsi="Calibri"/>
                <w:sz w:val="22"/>
                <w:szCs w:val="22"/>
              </w:rPr>
              <w:t>book to record this purchase, NB opening balance of $20 sta</w:t>
            </w:r>
            <w:r w:rsidR="00B03CE8">
              <w:rPr>
                <w:rFonts w:ascii="Calibri" w:hAnsi="Calibri"/>
                <w:sz w:val="22"/>
                <w:szCs w:val="22"/>
              </w:rPr>
              <w:t>rt up capital.)  Classroom cash</w:t>
            </w:r>
            <w:r w:rsidRPr="00412F33">
              <w:rPr>
                <w:rFonts w:ascii="Calibri" w:hAnsi="Calibri"/>
                <w:sz w:val="22"/>
                <w:szCs w:val="22"/>
              </w:rPr>
              <w:t xml:space="preserve">book is displayed on the wall.  Students act out the role of customer (consumer) and seller in all transactions with teacher guidance.  Have the seller weigh 50 gm, and then exchange the corn for 20 cents. Students recall their buying and selling process for purchasing their popcorn and this is recorded on the class’s flip chart, under a heading such as Going Shopping. </w:t>
            </w:r>
          </w:p>
          <w:p w:rsidR="00887B21" w:rsidRPr="00412F33" w:rsidRDefault="00E74E88" w:rsidP="00412F33">
            <w:pPr>
              <w:pStyle w:val="ListParagraph"/>
              <w:numPr>
                <w:ilvl w:val="0"/>
                <w:numId w:val="12"/>
              </w:numPr>
              <w:spacing w:before="120"/>
              <w:rPr>
                <w:rFonts w:ascii="Calibri" w:hAnsi="Calibri"/>
                <w:sz w:val="22"/>
                <w:szCs w:val="22"/>
              </w:rPr>
            </w:pPr>
            <w:r w:rsidRPr="00412F33">
              <w:rPr>
                <w:rFonts w:ascii="Calibri" w:hAnsi="Calibri"/>
                <w:sz w:val="22"/>
                <w:szCs w:val="22"/>
              </w:rPr>
              <w:t xml:space="preserve">The teacher asks students about how this popping corn can be turned into popcorn?  Students may have seen popcorn made in a popcorn maker, in a saucepan or in a microwave.  Firstly the students pop the corn in the microwave using the recipe below or another of the teacher’s choice.  The finished product is measured again in terms of cup size, and recorded.  ¼ cup popping corn = xxx cups of popcorn!!  The students also reweigh the popcorn from the quarter cup and record the new weight.  50 gm popping kernels = xx gm of popcorn.  Findings are recorded on the classroom flip chart and the popcorn is sampled.  Ask the students to investigate why popcorn pops for homework and to consider why the popped corn is lighter.  (Caregivers may want to look it up on the </w:t>
            </w:r>
            <w:r w:rsidR="00B03CE8">
              <w:rPr>
                <w:rFonts w:ascii="Calibri" w:hAnsi="Calibri"/>
                <w:sz w:val="22"/>
                <w:szCs w:val="22"/>
              </w:rPr>
              <w:t>I</w:t>
            </w:r>
            <w:r w:rsidRPr="00412F33">
              <w:rPr>
                <w:rFonts w:ascii="Calibri" w:hAnsi="Calibri"/>
                <w:sz w:val="22"/>
                <w:szCs w:val="22"/>
              </w:rPr>
              <w:t xml:space="preserve">nternet!) </w:t>
            </w:r>
          </w:p>
          <w:p w:rsidR="00887B21" w:rsidRPr="00412F33" w:rsidRDefault="00887B21" w:rsidP="00412F33">
            <w:pPr>
              <w:pStyle w:val="ListParagraph"/>
              <w:spacing w:before="120"/>
              <w:rPr>
                <w:rFonts w:ascii="Calibri" w:hAnsi="Calibri"/>
                <w:sz w:val="22"/>
                <w:szCs w:val="22"/>
              </w:rPr>
            </w:pPr>
          </w:p>
          <w:p w:rsidR="00887B21" w:rsidRPr="00412F33" w:rsidRDefault="00887B21" w:rsidP="00412F33">
            <w:pPr>
              <w:pStyle w:val="ListParagraph"/>
              <w:spacing w:before="120"/>
              <w:rPr>
                <w:rFonts w:ascii="Calibri" w:hAnsi="Calibri"/>
                <w:sz w:val="22"/>
                <w:szCs w:val="22"/>
              </w:rPr>
            </w:pPr>
            <w:r w:rsidRPr="00412F33">
              <w:rPr>
                <w:rFonts w:ascii="Calibri" w:hAnsi="Calibri"/>
                <w:sz w:val="22"/>
                <w:szCs w:val="22"/>
              </w:rPr>
              <w:t>Recipe</w:t>
            </w:r>
          </w:p>
          <w:p w:rsidR="00887B21" w:rsidRPr="00412F33" w:rsidRDefault="00E74E88" w:rsidP="00412F33">
            <w:pPr>
              <w:pStyle w:val="ListParagraph"/>
              <w:spacing w:before="120"/>
              <w:rPr>
                <w:rFonts w:ascii="Calibri" w:hAnsi="Calibri"/>
                <w:sz w:val="22"/>
                <w:szCs w:val="22"/>
              </w:rPr>
            </w:pPr>
            <w:r w:rsidRPr="00412F33">
              <w:rPr>
                <w:rFonts w:ascii="Calibri" w:hAnsi="Calibri"/>
                <w:sz w:val="22"/>
                <w:szCs w:val="22"/>
              </w:rPr>
              <w:t>To pop corn in a microwave, put about a quarter cup of corn on a paper plate, cover with another paper plate and cook on high for two to three minutes, until most of the popping stops.</w:t>
            </w:r>
          </w:p>
          <w:p w:rsidR="00887B21" w:rsidRPr="00412F33" w:rsidRDefault="00E74E88" w:rsidP="00412F33">
            <w:pPr>
              <w:pStyle w:val="ListParagraph"/>
              <w:numPr>
                <w:ilvl w:val="0"/>
                <w:numId w:val="12"/>
              </w:numPr>
              <w:spacing w:before="120"/>
              <w:rPr>
                <w:rFonts w:ascii="Calibri" w:hAnsi="Calibri"/>
                <w:sz w:val="22"/>
                <w:szCs w:val="22"/>
              </w:rPr>
            </w:pPr>
            <w:r w:rsidRPr="00412F33">
              <w:rPr>
                <w:rFonts w:ascii="Calibri" w:hAnsi="Calibri"/>
                <w:sz w:val="22"/>
                <w:szCs w:val="22"/>
              </w:rPr>
              <w:t>Students draw what they think is happening inside the microwave as the corn pops.  Encourage the students to understand that the corn has changed into popcorn because the moisture in the corn has heated to a point (200 degrees C) where the steam has burst out of the shell of the corn.  Use the words ‘solid’, ‘steam’ and ‘light’ and ‘fluffy’ during these discussions.  (</w:t>
            </w:r>
            <w:r w:rsidR="00887B21" w:rsidRPr="00412F33">
              <w:rPr>
                <w:rFonts w:ascii="Calibri" w:hAnsi="Calibri"/>
                <w:sz w:val="22"/>
                <w:szCs w:val="22"/>
              </w:rPr>
              <w:t>LO</w:t>
            </w:r>
            <w:r w:rsidRPr="00412F33">
              <w:rPr>
                <w:rFonts w:ascii="Calibri" w:hAnsi="Calibri"/>
                <w:sz w:val="22"/>
                <w:szCs w:val="22"/>
              </w:rPr>
              <w:t xml:space="preserve"> 2)</w:t>
            </w:r>
          </w:p>
          <w:p w:rsidR="00887B21" w:rsidRPr="00412F33" w:rsidRDefault="00887B21" w:rsidP="00412F33">
            <w:pPr>
              <w:spacing w:before="120"/>
              <w:contextualSpacing/>
              <w:rPr>
                <w:rFonts w:ascii="Calibri" w:hAnsi="Calibri"/>
                <w:sz w:val="22"/>
                <w:szCs w:val="22"/>
              </w:rPr>
            </w:pPr>
          </w:p>
          <w:p w:rsidR="00887B21" w:rsidRPr="00412F33" w:rsidRDefault="00E74E88" w:rsidP="00412F33">
            <w:pPr>
              <w:spacing w:before="120"/>
              <w:contextualSpacing/>
              <w:rPr>
                <w:rFonts w:ascii="Calibri" w:hAnsi="Calibri"/>
                <w:b/>
                <w:sz w:val="22"/>
                <w:szCs w:val="22"/>
              </w:rPr>
            </w:pPr>
            <w:r w:rsidRPr="00412F33">
              <w:rPr>
                <w:rFonts w:ascii="Calibri" w:hAnsi="Calibri"/>
                <w:b/>
                <w:sz w:val="22"/>
                <w:szCs w:val="22"/>
              </w:rPr>
              <w:t>Statistical Investigation</w:t>
            </w:r>
          </w:p>
          <w:p w:rsidR="00887B21" w:rsidRPr="00412F33" w:rsidRDefault="00E74E88" w:rsidP="00412F33">
            <w:pPr>
              <w:pStyle w:val="ListParagraph"/>
              <w:numPr>
                <w:ilvl w:val="0"/>
                <w:numId w:val="12"/>
              </w:numPr>
              <w:spacing w:before="120"/>
              <w:rPr>
                <w:rFonts w:ascii="Calibri" w:hAnsi="Calibri"/>
                <w:sz w:val="22"/>
                <w:szCs w:val="22"/>
              </w:rPr>
            </w:pPr>
            <w:r w:rsidRPr="00412F33">
              <w:rPr>
                <w:rFonts w:ascii="Calibri" w:hAnsi="Calibri"/>
                <w:sz w:val="22"/>
                <w:szCs w:val="22"/>
              </w:rPr>
              <w:t>Create a frequency chart recording students’ assessment of the taste of plain popcorn, using the criteria, Just OK, Nice, Yummy.  Discuss what story the chart is telling the class.  Ask students, do they know of ways of getting everyone to say</w:t>
            </w:r>
            <w:r w:rsidR="00B03CE8">
              <w:rPr>
                <w:rFonts w:ascii="Calibri" w:hAnsi="Calibri"/>
                <w:sz w:val="22"/>
                <w:szCs w:val="22"/>
              </w:rPr>
              <w:t>,</w:t>
            </w:r>
            <w:r w:rsidRPr="00412F33">
              <w:rPr>
                <w:rFonts w:ascii="Calibri" w:hAnsi="Calibri"/>
                <w:sz w:val="22"/>
                <w:szCs w:val="22"/>
              </w:rPr>
              <w:t xml:space="preserve"> </w:t>
            </w:r>
            <w:r w:rsidR="00B03CE8">
              <w:rPr>
                <w:rFonts w:ascii="Calibri" w:hAnsi="Calibri"/>
                <w:sz w:val="22"/>
                <w:szCs w:val="22"/>
              </w:rPr>
              <w:t>“P</w:t>
            </w:r>
            <w:r w:rsidRPr="00412F33">
              <w:rPr>
                <w:rFonts w:ascii="Calibri" w:hAnsi="Calibri"/>
                <w:sz w:val="22"/>
                <w:szCs w:val="22"/>
              </w:rPr>
              <w:t>opcorn is Yummy!!</w:t>
            </w:r>
            <w:r w:rsidR="00B03CE8">
              <w:rPr>
                <w:rFonts w:ascii="Calibri" w:hAnsi="Calibri"/>
                <w:sz w:val="22"/>
                <w:szCs w:val="22"/>
              </w:rPr>
              <w:t>”</w:t>
            </w:r>
            <w:r w:rsidRPr="00412F33">
              <w:rPr>
                <w:rFonts w:ascii="Calibri" w:hAnsi="Calibri"/>
                <w:sz w:val="22"/>
                <w:szCs w:val="22"/>
              </w:rPr>
              <w:t xml:space="preserve">  What flavours can be added to popcorn to make it more appetising to all people?  What flavours do students like?  What flavours have we not thought about? </w:t>
            </w:r>
            <w:hyperlink r:id="rId7" w:history="1">
              <w:r w:rsidRPr="00412F33">
                <w:rPr>
                  <w:rStyle w:val="Hyperlink"/>
                  <w:rFonts w:ascii="Calibri" w:hAnsi="Calibri"/>
                  <w:sz w:val="22"/>
                  <w:szCs w:val="22"/>
                </w:rPr>
                <w:t>http://www.popcornpalace.com/index.cfm?fa=prod.flavors</w:t>
              </w:r>
            </w:hyperlink>
            <w:r w:rsidRPr="00412F33">
              <w:rPr>
                <w:rFonts w:ascii="Calibri" w:hAnsi="Calibri"/>
                <w:sz w:val="22"/>
                <w:szCs w:val="22"/>
              </w:rPr>
              <w:t xml:space="preserve"> is a great site for some additional ideas on flavours</w:t>
            </w:r>
          </w:p>
          <w:p w:rsidR="00E74E88" w:rsidRPr="00412F33" w:rsidRDefault="00E74E88" w:rsidP="00412F33">
            <w:pPr>
              <w:pStyle w:val="ListParagraph"/>
              <w:numPr>
                <w:ilvl w:val="0"/>
                <w:numId w:val="12"/>
              </w:numPr>
              <w:spacing w:before="120"/>
              <w:rPr>
                <w:rFonts w:ascii="Calibri" w:hAnsi="Calibri"/>
                <w:sz w:val="22"/>
                <w:szCs w:val="22"/>
              </w:rPr>
            </w:pPr>
            <w:r w:rsidRPr="00412F33">
              <w:rPr>
                <w:rFonts w:ascii="Calibri" w:hAnsi="Calibri"/>
                <w:sz w:val="22"/>
                <w:szCs w:val="22"/>
              </w:rPr>
              <w:t xml:space="preserve">Teacher sources a range of flavours to test out in the classroom, making sure that not all of them are ‘yummy’, e.g. introduce one like chilli flake popcorn, etc.  The students purchase more popping corn from the shop to test out each flavour, using ¼ cup for each flavour.  (Or the teacher may prepare the flavoured popcorn in advance if time is a constraint).  Set up ‘testing stations’ for each of the flavours around the room which students will rotate around.  Demonstrate a chart where students can record their reaction to a flavour using a number - zero to three.  Explain the number system carefully to </w:t>
            </w:r>
            <w:r w:rsidR="00B03CE8">
              <w:rPr>
                <w:rFonts w:ascii="Calibri" w:hAnsi="Calibri"/>
                <w:sz w:val="22"/>
                <w:szCs w:val="22"/>
              </w:rPr>
              <w:t>students -</w:t>
            </w:r>
            <w:r w:rsidRPr="00412F33">
              <w:rPr>
                <w:rFonts w:ascii="Calibri" w:hAnsi="Calibri"/>
                <w:sz w:val="22"/>
                <w:szCs w:val="22"/>
              </w:rPr>
              <w:t xml:space="preserve"> zero being ‘Awful’, and three being ‘Yummy’.  Engage the services of some older students to help with the taste testing and recording of the information using a tally marks.  (The older children might come up with an orderly way of undertaking the testing, linking into their own statistics learning.)  The chart below is useful for recording the aggregated data.  The numbers in the left hand column will tell the viewer how many ‘0’s have been recorded, ‘1’s recorded and so on.  The older students / teacher may wish to present this information in a chart. </w:t>
            </w:r>
            <w:r w:rsidR="00887B21" w:rsidRPr="00412F33">
              <w:rPr>
                <w:rFonts w:ascii="Calibri" w:hAnsi="Calibri"/>
                <w:sz w:val="22"/>
                <w:szCs w:val="22"/>
              </w:rPr>
              <w:t>(LO</w:t>
            </w:r>
            <w:r w:rsidRPr="00412F33">
              <w:rPr>
                <w:rFonts w:ascii="Calibri" w:hAnsi="Calibri"/>
                <w:sz w:val="22"/>
                <w:szCs w:val="22"/>
              </w:rPr>
              <w:t xml:space="preserve"> 3</w:t>
            </w:r>
            <w:r w:rsidR="00887B21" w:rsidRPr="00412F33">
              <w:rPr>
                <w:rFonts w:ascii="Calibri" w:hAnsi="Calibri"/>
                <w:sz w:val="22"/>
                <w:szCs w:val="22"/>
              </w:rPr>
              <w:t>)</w:t>
            </w:r>
          </w:p>
          <w:tbl>
            <w:tblPr>
              <w:tblStyle w:val="TableGrid"/>
              <w:tblW w:w="0" w:type="auto"/>
              <w:tblLayout w:type="fixed"/>
              <w:tblLook w:val="01E0"/>
            </w:tblPr>
            <w:tblGrid>
              <w:gridCol w:w="1620"/>
              <w:gridCol w:w="1375"/>
              <w:gridCol w:w="1281"/>
              <w:gridCol w:w="1289"/>
              <w:gridCol w:w="1230"/>
            </w:tblGrid>
            <w:tr w:rsidR="00E74E88" w:rsidRPr="00412F33">
              <w:tc>
                <w:tcPr>
                  <w:tcW w:w="1620"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Popcorn Flavours</w:t>
                  </w:r>
                </w:p>
              </w:tc>
              <w:tc>
                <w:tcPr>
                  <w:tcW w:w="1375"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jc w:val="center"/>
                    <w:rPr>
                      <w:rFonts w:ascii="Calibri" w:hAnsi="Calibri"/>
                      <w:sz w:val="22"/>
                      <w:szCs w:val="22"/>
                    </w:rPr>
                  </w:pPr>
                  <w:r w:rsidRPr="00412F33">
                    <w:rPr>
                      <w:rFonts w:ascii="Calibri" w:hAnsi="Calibri"/>
                      <w:sz w:val="22"/>
                      <w:szCs w:val="22"/>
                    </w:rPr>
                    <w:t>0</w:t>
                  </w:r>
                </w:p>
                <w:p w:rsidR="00E74E88" w:rsidRPr="00412F33" w:rsidRDefault="00E74E88" w:rsidP="00412F33">
                  <w:pPr>
                    <w:spacing w:before="120"/>
                    <w:contextualSpacing/>
                    <w:jc w:val="center"/>
                    <w:rPr>
                      <w:rFonts w:ascii="Calibri" w:hAnsi="Calibri"/>
                      <w:sz w:val="22"/>
                      <w:szCs w:val="22"/>
                    </w:rPr>
                  </w:pPr>
                  <w:r w:rsidRPr="00412F33">
                    <w:rPr>
                      <w:rFonts w:ascii="Calibri" w:hAnsi="Calibri"/>
                      <w:sz w:val="22"/>
                      <w:szCs w:val="22"/>
                    </w:rPr>
                    <w:t>Awful</w:t>
                  </w:r>
                </w:p>
              </w:tc>
              <w:tc>
                <w:tcPr>
                  <w:tcW w:w="1281"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jc w:val="center"/>
                    <w:rPr>
                      <w:rFonts w:ascii="Calibri" w:hAnsi="Calibri"/>
                      <w:sz w:val="22"/>
                      <w:szCs w:val="22"/>
                    </w:rPr>
                  </w:pPr>
                  <w:r w:rsidRPr="00412F33">
                    <w:rPr>
                      <w:rFonts w:ascii="Calibri" w:hAnsi="Calibri"/>
                      <w:sz w:val="22"/>
                      <w:szCs w:val="22"/>
                    </w:rPr>
                    <w:t>1</w:t>
                  </w:r>
                </w:p>
                <w:p w:rsidR="00E74E88" w:rsidRPr="00412F33" w:rsidRDefault="00E74E88" w:rsidP="00412F33">
                  <w:pPr>
                    <w:spacing w:before="120"/>
                    <w:contextualSpacing/>
                    <w:jc w:val="center"/>
                    <w:rPr>
                      <w:rFonts w:ascii="Calibri" w:hAnsi="Calibri"/>
                      <w:sz w:val="22"/>
                      <w:szCs w:val="22"/>
                    </w:rPr>
                  </w:pPr>
                  <w:r w:rsidRPr="00412F33">
                    <w:rPr>
                      <w:rFonts w:ascii="Calibri" w:hAnsi="Calibri"/>
                      <w:sz w:val="22"/>
                      <w:szCs w:val="22"/>
                    </w:rPr>
                    <w:t>Just ok</w:t>
                  </w:r>
                </w:p>
              </w:tc>
              <w:tc>
                <w:tcPr>
                  <w:tcW w:w="1289"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jc w:val="center"/>
                    <w:rPr>
                      <w:rFonts w:ascii="Calibri" w:hAnsi="Calibri"/>
                      <w:sz w:val="22"/>
                      <w:szCs w:val="22"/>
                    </w:rPr>
                  </w:pPr>
                  <w:r w:rsidRPr="00412F33">
                    <w:rPr>
                      <w:rFonts w:ascii="Calibri" w:hAnsi="Calibri"/>
                      <w:sz w:val="22"/>
                      <w:szCs w:val="22"/>
                    </w:rPr>
                    <w:t>2</w:t>
                  </w:r>
                </w:p>
                <w:p w:rsidR="00E74E88" w:rsidRPr="00412F33" w:rsidRDefault="00E74E88" w:rsidP="00412F33">
                  <w:pPr>
                    <w:spacing w:before="120"/>
                    <w:contextualSpacing/>
                    <w:jc w:val="center"/>
                    <w:rPr>
                      <w:rFonts w:ascii="Calibri" w:hAnsi="Calibri"/>
                      <w:sz w:val="22"/>
                      <w:szCs w:val="22"/>
                    </w:rPr>
                  </w:pPr>
                  <w:r w:rsidRPr="00412F33">
                    <w:rPr>
                      <w:rFonts w:ascii="Calibri" w:hAnsi="Calibri"/>
                      <w:sz w:val="22"/>
                      <w:szCs w:val="22"/>
                    </w:rPr>
                    <w:t>Nice</w:t>
                  </w:r>
                </w:p>
              </w:tc>
              <w:tc>
                <w:tcPr>
                  <w:tcW w:w="1230"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jc w:val="center"/>
                    <w:rPr>
                      <w:rFonts w:ascii="Calibri" w:hAnsi="Calibri"/>
                      <w:sz w:val="22"/>
                      <w:szCs w:val="22"/>
                    </w:rPr>
                  </w:pPr>
                  <w:r w:rsidRPr="00412F33">
                    <w:rPr>
                      <w:rFonts w:ascii="Calibri" w:hAnsi="Calibri"/>
                      <w:sz w:val="22"/>
                      <w:szCs w:val="22"/>
                    </w:rPr>
                    <w:t>3</w:t>
                  </w:r>
                </w:p>
                <w:p w:rsidR="00E74E88" w:rsidRPr="00412F33" w:rsidRDefault="00E74E88" w:rsidP="00412F33">
                  <w:pPr>
                    <w:spacing w:before="120"/>
                    <w:contextualSpacing/>
                    <w:jc w:val="center"/>
                    <w:rPr>
                      <w:rFonts w:ascii="Calibri" w:hAnsi="Calibri"/>
                      <w:sz w:val="22"/>
                      <w:szCs w:val="22"/>
                    </w:rPr>
                  </w:pPr>
                  <w:r w:rsidRPr="00412F33">
                    <w:rPr>
                      <w:rFonts w:ascii="Calibri" w:hAnsi="Calibri"/>
                      <w:sz w:val="22"/>
                      <w:szCs w:val="22"/>
                    </w:rPr>
                    <w:t>Yummy</w:t>
                  </w:r>
                </w:p>
              </w:tc>
            </w:tr>
            <w:tr w:rsidR="00E74E88" w:rsidRPr="00412F33">
              <w:tc>
                <w:tcPr>
                  <w:tcW w:w="1620"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Caramel</w:t>
                  </w:r>
                </w:p>
              </w:tc>
              <w:tc>
                <w:tcPr>
                  <w:tcW w:w="1375"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b/>
                      <w:bCs/>
                      <w:sz w:val="22"/>
                      <w:szCs w:val="22"/>
                    </w:rPr>
                  </w:pPr>
                </w:p>
              </w:tc>
              <w:tc>
                <w:tcPr>
                  <w:tcW w:w="1281"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b/>
                      <w:bCs/>
                      <w:sz w:val="22"/>
                      <w:szCs w:val="22"/>
                    </w:rPr>
                  </w:pPr>
                </w:p>
              </w:tc>
              <w:tc>
                <w:tcPr>
                  <w:tcW w:w="1289"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b/>
                      <w:bCs/>
                      <w:sz w:val="22"/>
                      <w:szCs w:val="22"/>
                    </w:rPr>
                  </w:pPr>
                </w:p>
              </w:tc>
              <w:tc>
                <w:tcPr>
                  <w:tcW w:w="1230"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b/>
                      <w:bCs/>
                      <w:sz w:val="22"/>
                      <w:szCs w:val="22"/>
                    </w:rPr>
                  </w:pPr>
                </w:p>
              </w:tc>
            </w:tr>
            <w:tr w:rsidR="00E74E88" w:rsidRPr="00412F33">
              <w:tc>
                <w:tcPr>
                  <w:tcW w:w="1620"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Chilli</w:t>
                  </w:r>
                </w:p>
              </w:tc>
              <w:tc>
                <w:tcPr>
                  <w:tcW w:w="1375"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81"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89"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30"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r>
            <w:tr w:rsidR="00E74E88" w:rsidRPr="00412F33">
              <w:tc>
                <w:tcPr>
                  <w:tcW w:w="1620"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Salt</w:t>
                  </w:r>
                </w:p>
              </w:tc>
              <w:tc>
                <w:tcPr>
                  <w:tcW w:w="1375"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81"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89"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30"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r>
            <w:tr w:rsidR="00E74E88" w:rsidRPr="00412F33">
              <w:tc>
                <w:tcPr>
                  <w:tcW w:w="1620"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Cheese</w:t>
                  </w:r>
                </w:p>
              </w:tc>
              <w:tc>
                <w:tcPr>
                  <w:tcW w:w="1375"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81"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89"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30"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r>
            <w:tr w:rsidR="00E74E88" w:rsidRPr="00412F33">
              <w:tc>
                <w:tcPr>
                  <w:tcW w:w="1620" w:type="dxa"/>
                  <w:tcBorders>
                    <w:top w:val="single" w:sz="4" w:space="0" w:color="auto"/>
                    <w:left w:val="single" w:sz="4" w:space="0" w:color="auto"/>
                    <w:bottom w:val="single" w:sz="4" w:space="0" w:color="auto"/>
                    <w:right w:val="single" w:sz="4" w:space="0" w:color="auto"/>
                  </w:tcBorders>
                  <w:shd w:val="clear" w:color="auto" w:fill="E6E6E6"/>
                </w:tcPr>
                <w:p w:rsidR="00E74E88" w:rsidRPr="00412F33" w:rsidRDefault="00E74E88" w:rsidP="00412F33">
                  <w:pPr>
                    <w:spacing w:before="120"/>
                    <w:contextualSpacing/>
                    <w:rPr>
                      <w:rFonts w:ascii="Calibri" w:hAnsi="Calibri"/>
                      <w:sz w:val="22"/>
                      <w:szCs w:val="22"/>
                    </w:rPr>
                  </w:pPr>
                  <w:r w:rsidRPr="00412F33">
                    <w:rPr>
                      <w:rFonts w:ascii="Calibri" w:hAnsi="Calibri"/>
                      <w:sz w:val="22"/>
                      <w:szCs w:val="22"/>
                    </w:rPr>
                    <w:t>Strawberry</w:t>
                  </w:r>
                </w:p>
              </w:tc>
              <w:tc>
                <w:tcPr>
                  <w:tcW w:w="1375"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81"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89"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c>
                <w:tcPr>
                  <w:tcW w:w="1230" w:type="dxa"/>
                  <w:tcBorders>
                    <w:top w:val="single" w:sz="4" w:space="0" w:color="auto"/>
                    <w:left w:val="single" w:sz="4" w:space="0" w:color="auto"/>
                    <w:bottom w:val="single" w:sz="4" w:space="0" w:color="auto"/>
                    <w:right w:val="single" w:sz="4" w:space="0" w:color="auto"/>
                  </w:tcBorders>
                </w:tcPr>
                <w:p w:rsidR="00E74E88" w:rsidRPr="00412F33" w:rsidRDefault="00E74E88" w:rsidP="00412F33">
                  <w:pPr>
                    <w:spacing w:before="120"/>
                    <w:contextualSpacing/>
                    <w:rPr>
                      <w:rFonts w:ascii="Calibri" w:hAnsi="Calibri"/>
                      <w:sz w:val="22"/>
                      <w:szCs w:val="22"/>
                    </w:rPr>
                  </w:pPr>
                </w:p>
              </w:tc>
            </w:tr>
          </w:tbl>
          <w:p w:rsidR="00685A68" w:rsidRPr="00412F33" w:rsidRDefault="00685A68" w:rsidP="00412F33">
            <w:pPr>
              <w:spacing w:before="120"/>
              <w:contextualSpacing/>
              <w:rPr>
                <w:rFonts w:ascii="Calibri" w:hAnsi="Calibri"/>
                <w:sz w:val="22"/>
                <w:szCs w:val="22"/>
                <w:lang w:val="en-AU"/>
              </w:rPr>
            </w:pPr>
          </w:p>
          <w:p w:rsidR="00685A68" w:rsidRPr="00412F33" w:rsidRDefault="00684D84" w:rsidP="00412F33">
            <w:pPr>
              <w:pStyle w:val="ListParagraph"/>
              <w:numPr>
                <w:ilvl w:val="0"/>
                <w:numId w:val="12"/>
              </w:numPr>
              <w:spacing w:before="120"/>
              <w:rPr>
                <w:rFonts w:ascii="Calibri" w:hAnsi="Calibri"/>
                <w:sz w:val="22"/>
                <w:szCs w:val="22"/>
                <w:lang w:val="en-AU"/>
              </w:rPr>
            </w:pPr>
            <w:r w:rsidRPr="00412F33">
              <w:rPr>
                <w:rFonts w:ascii="Calibri" w:hAnsi="Calibri"/>
                <w:sz w:val="22"/>
                <w:szCs w:val="22"/>
                <w:lang w:val="en-AU"/>
              </w:rPr>
              <w:t>The students talk about what are the best flavours if they are making the popcorn for themselves.  Students then ask, “Would older students agree with our findings?”  Students predict an outcome.  Their prediction is recorded.</w:t>
            </w:r>
          </w:p>
          <w:p w:rsidR="00684D84" w:rsidRPr="00D07D71" w:rsidRDefault="00684D84" w:rsidP="00412F33">
            <w:pPr>
              <w:pStyle w:val="ListParagraph"/>
              <w:numPr>
                <w:ilvl w:val="0"/>
                <w:numId w:val="12"/>
              </w:numPr>
              <w:spacing w:before="120"/>
              <w:rPr>
                <w:rFonts w:ascii="Calibri" w:hAnsi="Calibri"/>
                <w:sz w:val="22"/>
                <w:szCs w:val="22"/>
                <w:lang w:val="en-AU"/>
              </w:rPr>
            </w:pPr>
            <w:r w:rsidRPr="00412F33">
              <w:rPr>
                <w:rFonts w:ascii="Calibri" w:hAnsi="Calibri"/>
                <w:sz w:val="22"/>
                <w:szCs w:val="22"/>
              </w:rPr>
              <w:t>Students carry out this same survey in another classroom using the same templates and helpers from the senior school.  They communicate their findings to the class, and tell them about their popcorn shop they are going to set up, inviting these s</w:t>
            </w:r>
            <w:r w:rsidR="00685A68" w:rsidRPr="00412F33">
              <w:rPr>
                <w:rFonts w:ascii="Calibri" w:hAnsi="Calibri"/>
                <w:sz w:val="22"/>
                <w:szCs w:val="22"/>
              </w:rPr>
              <w:t>tudents to be their consumers. (</w:t>
            </w:r>
            <w:r w:rsidRPr="00412F33">
              <w:rPr>
                <w:rFonts w:ascii="Calibri" w:hAnsi="Calibri"/>
                <w:sz w:val="22"/>
                <w:szCs w:val="22"/>
              </w:rPr>
              <w:t>LO 3</w:t>
            </w:r>
            <w:r w:rsidR="00685A68" w:rsidRPr="00412F33">
              <w:rPr>
                <w:rFonts w:ascii="Calibri" w:hAnsi="Calibri"/>
                <w:sz w:val="22"/>
                <w:szCs w:val="22"/>
              </w:rPr>
              <w:t>)</w:t>
            </w:r>
            <w:r w:rsidRPr="00412F33">
              <w:rPr>
                <w:rFonts w:ascii="Calibri" w:hAnsi="Calibri"/>
                <w:sz w:val="22"/>
                <w:szCs w:val="22"/>
              </w:rPr>
              <w:t xml:space="preserve">  </w:t>
            </w:r>
          </w:p>
          <w:p w:rsidR="00684D84" w:rsidRPr="00412F33" w:rsidRDefault="00684D84" w:rsidP="00412F33">
            <w:pPr>
              <w:tabs>
                <w:tab w:val="left" w:pos="2800"/>
              </w:tabs>
              <w:spacing w:before="120"/>
              <w:contextualSpacing/>
              <w:rPr>
                <w:rFonts w:ascii="Calibri" w:hAnsi="Calibri"/>
                <w:b/>
                <w:bCs/>
                <w:sz w:val="22"/>
                <w:szCs w:val="22"/>
              </w:rPr>
            </w:pPr>
            <w:r w:rsidRPr="00412F33">
              <w:rPr>
                <w:rFonts w:ascii="Calibri" w:hAnsi="Calibri"/>
                <w:b/>
                <w:bCs/>
                <w:sz w:val="22"/>
                <w:szCs w:val="22"/>
              </w:rPr>
              <w:t xml:space="preserve">The </w:t>
            </w:r>
            <w:r w:rsidR="00D07D71">
              <w:rPr>
                <w:rFonts w:ascii="Calibri" w:hAnsi="Calibri"/>
                <w:b/>
                <w:bCs/>
                <w:sz w:val="22"/>
                <w:szCs w:val="22"/>
              </w:rPr>
              <w:t>e</w:t>
            </w:r>
            <w:r w:rsidRPr="00412F33">
              <w:rPr>
                <w:rFonts w:ascii="Calibri" w:hAnsi="Calibri"/>
                <w:b/>
                <w:bCs/>
                <w:sz w:val="22"/>
                <w:szCs w:val="22"/>
              </w:rPr>
              <w:t xml:space="preserve">conomic </w:t>
            </w:r>
            <w:r w:rsidR="00D07D71">
              <w:rPr>
                <w:rFonts w:ascii="Calibri" w:hAnsi="Calibri"/>
                <w:b/>
                <w:bCs/>
                <w:sz w:val="22"/>
                <w:szCs w:val="22"/>
              </w:rPr>
              <w:t>w</w:t>
            </w:r>
            <w:r w:rsidRPr="00412F33">
              <w:rPr>
                <w:rFonts w:ascii="Calibri" w:hAnsi="Calibri"/>
                <w:b/>
                <w:bCs/>
                <w:sz w:val="22"/>
                <w:szCs w:val="22"/>
              </w:rPr>
              <w:t>orld</w:t>
            </w:r>
            <w:r w:rsidRPr="00412F33">
              <w:rPr>
                <w:rFonts w:ascii="Calibri" w:hAnsi="Calibri"/>
                <w:b/>
                <w:bCs/>
                <w:sz w:val="22"/>
                <w:szCs w:val="22"/>
              </w:rPr>
              <w:tab/>
            </w:r>
          </w:p>
          <w:p w:rsidR="00685A68" w:rsidRPr="00412F33" w:rsidRDefault="00684D84" w:rsidP="00412F33">
            <w:pPr>
              <w:pStyle w:val="ListParagraph"/>
              <w:numPr>
                <w:ilvl w:val="0"/>
                <w:numId w:val="12"/>
              </w:numPr>
              <w:tabs>
                <w:tab w:val="left" w:pos="2800"/>
              </w:tabs>
              <w:spacing w:before="120"/>
              <w:rPr>
                <w:rFonts w:ascii="Calibri" w:hAnsi="Calibri"/>
                <w:sz w:val="22"/>
                <w:szCs w:val="22"/>
              </w:rPr>
            </w:pPr>
            <w:r w:rsidRPr="00412F33">
              <w:rPr>
                <w:rFonts w:ascii="Calibri" w:hAnsi="Calibri"/>
                <w:sz w:val="22"/>
                <w:szCs w:val="22"/>
              </w:rPr>
              <w:t>The students find out about producers.  The teacher and students visit the local theatre or another local shop that makes popcorn to find out how they make it and what different flavours they offer.  Students also look at the packaging and price of this popcorn.  Students record what they found out when they get back to school.  They may also consider using a popcorn machine or the saucepan method to make popcorn.</w:t>
            </w:r>
          </w:p>
          <w:p w:rsidR="00685A68" w:rsidRPr="00412F33" w:rsidRDefault="00684D84" w:rsidP="00412F33">
            <w:pPr>
              <w:pStyle w:val="ListParagraph"/>
              <w:numPr>
                <w:ilvl w:val="0"/>
                <w:numId w:val="12"/>
              </w:numPr>
              <w:tabs>
                <w:tab w:val="left" w:pos="2800"/>
              </w:tabs>
              <w:spacing w:before="120"/>
              <w:rPr>
                <w:rFonts w:ascii="Calibri" w:hAnsi="Calibri"/>
                <w:sz w:val="22"/>
                <w:szCs w:val="22"/>
              </w:rPr>
            </w:pPr>
            <w:r w:rsidRPr="00412F33">
              <w:rPr>
                <w:rFonts w:ascii="Calibri" w:hAnsi="Calibri"/>
                <w:sz w:val="22"/>
                <w:szCs w:val="22"/>
              </w:rPr>
              <w:t>Students as the ‘producers’ consider who their customers will be and with teacher guidance establish ‘success criteria’ for their Popcorn Shop.  Students find out about the role of co</w:t>
            </w:r>
            <w:r w:rsidR="00486779" w:rsidRPr="00412F33">
              <w:rPr>
                <w:rFonts w:ascii="Calibri" w:hAnsi="Calibri"/>
                <w:sz w:val="22"/>
                <w:szCs w:val="22"/>
              </w:rPr>
              <w:t xml:space="preserve">nsumers in the Economic World. </w:t>
            </w:r>
          </w:p>
          <w:p w:rsidR="00685A68" w:rsidRPr="00412F33" w:rsidRDefault="00684D84" w:rsidP="00412F33">
            <w:pPr>
              <w:pStyle w:val="ListParagraph"/>
              <w:numPr>
                <w:ilvl w:val="0"/>
                <w:numId w:val="12"/>
              </w:numPr>
              <w:tabs>
                <w:tab w:val="left" w:pos="2800"/>
              </w:tabs>
              <w:spacing w:before="120"/>
              <w:rPr>
                <w:rFonts w:ascii="Calibri" w:hAnsi="Calibri"/>
                <w:sz w:val="22"/>
                <w:szCs w:val="22"/>
              </w:rPr>
            </w:pPr>
            <w:r w:rsidRPr="00412F33">
              <w:rPr>
                <w:rFonts w:ascii="Calibri" w:hAnsi="Calibri"/>
                <w:sz w:val="22"/>
                <w:szCs w:val="22"/>
              </w:rPr>
              <w:t>The students make final decisions about what flavours they will produce and in what size packaging.  They also discuss how they will package their popcorn.  Using a Brainstorm Grid, students as a class place their packaging ideas along the top row.  The teacher provides practical examples of each of the packaging ideas so students can see what it would look like.  They then consider what is important for their packaging, e.g. looks good for the customers, easy to hold, keep’s popcorn clean, and so on.  These ideas are recorded in the left hand vertical column.  Students discuss each of the packaging ideas against each of these ‘criteria’ and decide whether it’s a good packaging idea or a bad one.  Students’ thoughts can be recorded.  Teacher can use show of hands to record responses for each packaging type against a criteria using; Awful idea, OK idea, Great idea.  Students decide how they will package their popcorn.</w:t>
            </w:r>
          </w:p>
          <w:p w:rsidR="00685A68" w:rsidRPr="00412F33" w:rsidRDefault="00684D84" w:rsidP="00412F33">
            <w:pPr>
              <w:pStyle w:val="ListParagraph"/>
              <w:numPr>
                <w:ilvl w:val="0"/>
                <w:numId w:val="12"/>
              </w:numPr>
              <w:tabs>
                <w:tab w:val="left" w:pos="2800"/>
              </w:tabs>
              <w:spacing w:before="120"/>
              <w:rPr>
                <w:rFonts w:ascii="Calibri" w:hAnsi="Calibri"/>
                <w:sz w:val="22"/>
                <w:szCs w:val="22"/>
              </w:rPr>
            </w:pPr>
            <w:r w:rsidRPr="00412F33">
              <w:rPr>
                <w:rFonts w:ascii="Calibri" w:hAnsi="Calibri"/>
                <w:sz w:val="22"/>
                <w:szCs w:val="22"/>
              </w:rPr>
              <w:t xml:space="preserve">With assistance from the teacher, students plan how they will organise their popcorn factory.  Breaking up the tasks into action steps, for example, weighing, cooking, making packaging, packaging, advertising, etc and perhaps rotating through the tasks to manufacture their popcorn. A trial run is fun!  Monitoring performance and looking for ways of working better next time.  Students work in teams as they rotate through each of the jobs.  Job descriptions are recorded for each of the tasks. NB:  Lessons on co-operative work may be required if students are not used to working in groups.  The teacher should encourage students to identify problems or issues they can see arising in their factory and how they might reorganise it.  </w:t>
            </w:r>
          </w:p>
          <w:p w:rsidR="00685A68" w:rsidRPr="00412F33" w:rsidRDefault="00684D84" w:rsidP="00412F33">
            <w:pPr>
              <w:pStyle w:val="ListParagraph"/>
              <w:numPr>
                <w:ilvl w:val="0"/>
                <w:numId w:val="12"/>
              </w:numPr>
              <w:tabs>
                <w:tab w:val="left" w:pos="2800"/>
              </w:tabs>
              <w:spacing w:before="120"/>
              <w:rPr>
                <w:rFonts w:ascii="Calibri" w:hAnsi="Calibri"/>
                <w:sz w:val="22"/>
                <w:szCs w:val="22"/>
              </w:rPr>
            </w:pPr>
            <w:r w:rsidRPr="00412F33">
              <w:rPr>
                <w:rFonts w:ascii="Calibri" w:hAnsi="Calibri"/>
                <w:sz w:val="22"/>
                <w:szCs w:val="22"/>
              </w:rPr>
              <w:t xml:space="preserve">Students purchase the required ingredients from their classroom shop.  The costs are recorded on the classroom’s cashbook and manufacturing begins, including manufacturing the packaging and packing popcorn.  Students take photographs of themselves working in their popcorn factory.  </w:t>
            </w:r>
            <w:r w:rsidR="00685A68" w:rsidRPr="00412F33">
              <w:rPr>
                <w:rFonts w:ascii="Calibri" w:hAnsi="Calibri"/>
                <w:sz w:val="22"/>
                <w:szCs w:val="22"/>
              </w:rPr>
              <w:t>(</w:t>
            </w:r>
            <w:r w:rsidR="00887B21" w:rsidRPr="00412F33">
              <w:rPr>
                <w:rFonts w:ascii="Calibri" w:hAnsi="Calibri"/>
                <w:sz w:val="22"/>
                <w:szCs w:val="22"/>
              </w:rPr>
              <w:t>LO</w:t>
            </w:r>
            <w:r w:rsidR="00685A68" w:rsidRPr="00412F33">
              <w:rPr>
                <w:rFonts w:ascii="Calibri" w:hAnsi="Calibri"/>
                <w:sz w:val="22"/>
                <w:szCs w:val="22"/>
              </w:rPr>
              <w:t xml:space="preserve"> 4)</w:t>
            </w:r>
            <w:r w:rsidRPr="00412F33">
              <w:rPr>
                <w:rFonts w:ascii="Calibri" w:hAnsi="Calibri"/>
                <w:sz w:val="22"/>
                <w:szCs w:val="22"/>
              </w:rPr>
              <w:t xml:space="preserve"> </w:t>
            </w:r>
          </w:p>
          <w:p w:rsidR="00685A68" w:rsidRPr="00412F33" w:rsidRDefault="00684D84" w:rsidP="00412F33">
            <w:pPr>
              <w:pStyle w:val="ListParagraph"/>
              <w:numPr>
                <w:ilvl w:val="0"/>
                <w:numId w:val="12"/>
              </w:numPr>
              <w:tabs>
                <w:tab w:val="left" w:pos="2800"/>
              </w:tabs>
              <w:spacing w:before="120"/>
              <w:rPr>
                <w:rFonts w:ascii="Calibri" w:hAnsi="Calibri"/>
                <w:sz w:val="22"/>
                <w:szCs w:val="22"/>
              </w:rPr>
            </w:pPr>
            <w:r w:rsidRPr="00412F33">
              <w:rPr>
                <w:rFonts w:ascii="Calibri" w:hAnsi="Calibri"/>
                <w:sz w:val="22"/>
                <w:szCs w:val="22"/>
              </w:rPr>
              <w:t xml:space="preserve">Students discuss where they will sell (distribute) their popcorn from (market place), e.g. their classroom, a stall in the playground, etc, and also discuss who their customers are going to be.  They also discuss advertising and what that might look like.  Students prepare signage for their stall and advertising for their potential customers, as one of the tasks. </w:t>
            </w:r>
          </w:p>
          <w:p w:rsidR="00685A68" w:rsidRPr="00412F33" w:rsidRDefault="00684D84" w:rsidP="00412F33">
            <w:pPr>
              <w:pStyle w:val="ListParagraph"/>
              <w:numPr>
                <w:ilvl w:val="0"/>
                <w:numId w:val="12"/>
              </w:numPr>
              <w:tabs>
                <w:tab w:val="left" w:pos="2800"/>
              </w:tabs>
              <w:spacing w:before="120"/>
              <w:rPr>
                <w:rFonts w:ascii="Calibri" w:hAnsi="Calibri"/>
                <w:sz w:val="22"/>
                <w:szCs w:val="22"/>
              </w:rPr>
            </w:pPr>
            <w:r w:rsidRPr="00412F33">
              <w:rPr>
                <w:rFonts w:ascii="Calibri" w:hAnsi="Calibri"/>
                <w:sz w:val="22"/>
                <w:szCs w:val="22"/>
              </w:rPr>
              <w:t>Students total the expenditure they have incurred in testing and making their popcorn, and count the number of packets they have made.  Students consider the price for each packet, first to break even, then to make a profit.  Students consider if their price is too cheap, about right, or too expensive given their experiences.  A price is determined, and price tickets are made / included on the advertising material.  NB:  It may be necessary to set the price at a whole dollar amount for easier change calculations – this will be dependent on students’ mathematical abilities.</w:t>
            </w:r>
            <w:r w:rsidRPr="00412F33">
              <w:rPr>
                <w:rFonts w:ascii="Calibri" w:hAnsi="Calibri"/>
                <w:sz w:val="22"/>
                <w:szCs w:val="22"/>
                <w:highlight w:val="yellow"/>
              </w:rPr>
              <w:t xml:space="preserve"> </w:t>
            </w:r>
          </w:p>
          <w:p w:rsidR="00685A68" w:rsidRPr="00412F33" w:rsidRDefault="00684D84" w:rsidP="00412F33">
            <w:pPr>
              <w:pStyle w:val="ListParagraph"/>
              <w:numPr>
                <w:ilvl w:val="0"/>
                <w:numId w:val="12"/>
              </w:numPr>
              <w:tabs>
                <w:tab w:val="left" w:pos="2800"/>
              </w:tabs>
              <w:spacing w:before="120"/>
              <w:rPr>
                <w:rFonts w:ascii="Calibri" w:hAnsi="Calibri"/>
                <w:sz w:val="22"/>
                <w:szCs w:val="22"/>
              </w:rPr>
            </w:pPr>
            <w:r w:rsidRPr="00412F33">
              <w:rPr>
                <w:rFonts w:ascii="Calibri" w:hAnsi="Calibri"/>
                <w:sz w:val="22"/>
                <w:szCs w:val="22"/>
              </w:rPr>
              <w:t>Students practice selling and giving change.</w:t>
            </w:r>
          </w:p>
          <w:p w:rsidR="00684D84" w:rsidRPr="00412F33" w:rsidRDefault="00684D84" w:rsidP="00412F33">
            <w:pPr>
              <w:spacing w:before="120"/>
              <w:contextualSpacing/>
              <w:rPr>
                <w:rFonts w:ascii="Calibri" w:hAnsi="Calibri"/>
                <w:b/>
                <w:bCs/>
                <w:sz w:val="22"/>
                <w:szCs w:val="22"/>
              </w:rPr>
            </w:pPr>
            <w:r w:rsidRPr="00412F33">
              <w:rPr>
                <w:rFonts w:ascii="Calibri" w:hAnsi="Calibri"/>
                <w:b/>
                <w:bCs/>
                <w:sz w:val="22"/>
                <w:szCs w:val="22"/>
              </w:rPr>
              <w:t xml:space="preserve">Sharing and </w:t>
            </w:r>
            <w:r w:rsidR="00D07D71">
              <w:rPr>
                <w:rFonts w:ascii="Calibri" w:hAnsi="Calibri"/>
                <w:b/>
                <w:bCs/>
                <w:sz w:val="22"/>
                <w:szCs w:val="22"/>
              </w:rPr>
              <w:t>evaluating</w:t>
            </w:r>
          </w:p>
          <w:p w:rsidR="00685A68" w:rsidRPr="00412F33" w:rsidRDefault="00684D84" w:rsidP="00412F33">
            <w:pPr>
              <w:pStyle w:val="ListParagraph"/>
              <w:numPr>
                <w:ilvl w:val="0"/>
                <w:numId w:val="12"/>
              </w:numPr>
              <w:spacing w:before="120"/>
              <w:rPr>
                <w:rFonts w:ascii="Calibri" w:hAnsi="Calibri"/>
                <w:sz w:val="22"/>
                <w:szCs w:val="22"/>
              </w:rPr>
            </w:pPr>
            <w:r w:rsidRPr="00412F33">
              <w:rPr>
                <w:rFonts w:ascii="Calibri" w:hAnsi="Calibri"/>
                <w:sz w:val="22"/>
                <w:szCs w:val="22"/>
              </w:rPr>
              <w:t xml:space="preserve">Students open “The Popcorn Shop” and sell their treats.  While some are sellers, others are customers.  Through a </w:t>
            </w:r>
            <w:r w:rsidR="00B03CE8">
              <w:rPr>
                <w:rFonts w:ascii="Calibri" w:hAnsi="Calibri"/>
                <w:sz w:val="22"/>
                <w:szCs w:val="22"/>
              </w:rPr>
              <w:t>pre-</w:t>
            </w:r>
            <w:r w:rsidRPr="00412F33">
              <w:rPr>
                <w:rFonts w:ascii="Calibri" w:hAnsi="Calibri"/>
                <w:sz w:val="22"/>
                <w:szCs w:val="22"/>
              </w:rPr>
              <w:t>planned roster, all students have a chance to buy and sell.  (Remember to have the camera to record the experience.)</w:t>
            </w:r>
          </w:p>
          <w:p w:rsidR="00685A68" w:rsidRPr="00412F33" w:rsidRDefault="00684D84" w:rsidP="00412F33">
            <w:pPr>
              <w:pStyle w:val="ListParagraph"/>
              <w:numPr>
                <w:ilvl w:val="0"/>
                <w:numId w:val="12"/>
              </w:numPr>
              <w:spacing w:before="120"/>
              <w:rPr>
                <w:rFonts w:ascii="Calibri" w:hAnsi="Calibri"/>
                <w:sz w:val="22"/>
                <w:szCs w:val="22"/>
              </w:rPr>
            </w:pPr>
            <w:r w:rsidRPr="00412F33">
              <w:rPr>
                <w:rFonts w:ascii="Calibri" w:hAnsi="Calibri"/>
                <w:sz w:val="22"/>
                <w:szCs w:val="22"/>
              </w:rPr>
              <w:t>The money is counted from their sales, and the teacher is paid back the business start up grant.  Students also subtract their expenses incurred at the classroom shop.  The difference is the profit.  If there is a profit, students can produce popcorn and ‘eat it free’, or they may wish to buy something for their classroom with it, etc</w:t>
            </w:r>
          </w:p>
          <w:p w:rsidR="00685A68" w:rsidRPr="00412F33" w:rsidRDefault="00684D84" w:rsidP="00412F33">
            <w:pPr>
              <w:pStyle w:val="ListParagraph"/>
              <w:numPr>
                <w:ilvl w:val="0"/>
                <w:numId w:val="12"/>
              </w:numPr>
              <w:spacing w:before="120"/>
              <w:rPr>
                <w:rFonts w:ascii="Calibri" w:hAnsi="Calibri"/>
                <w:sz w:val="22"/>
                <w:szCs w:val="22"/>
              </w:rPr>
            </w:pPr>
            <w:r w:rsidRPr="00412F33">
              <w:rPr>
                <w:rFonts w:ascii="Calibri" w:hAnsi="Calibri"/>
                <w:sz w:val="22"/>
                <w:szCs w:val="22"/>
              </w:rPr>
              <w:t>Students draw a picture of their shop with customers buying popcorn, and add to this picture the three words of consumer, producer and distribution.</w:t>
            </w:r>
          </w:p>
          <w:p w:rsidR="00685A68" w:rsidRPr="00412F33" w:rsidRDefault="00684D84" w:rsidP="00412F33">
            <w:pPr>
              <w:pStyle w:val="ListParagraph"/>
              <w:numPr>
                <w:ilvl w:val="0"/>
                <w:numId w:val="12"/>
              </w:numPr>
              <w:spacing w:before="120"/>
              <w:rPr>
                <w:rFonts w:ascii="Calibri" w:hAnsi="Calibri"/>
                <w:sz w:val="22"/>
                <w:szCs w:val="22"/>
              </w:rPr>
            </w:pPr>
            <w:r w:rsidRPr="00412F33">
              <w:rPr>
                <w:rFonts w:ascii="Calibri" w:hAnsi="Calibri"/>
                <w:sz w:val="22"/>
                <w:szCs w:val="22"/>
              </w:rPr>
              <w:t>Students use the “success criteria” that they drew up at step 12 to evaluate their success in running their popcorn shop.  Students ask for feedback about their popcorn and service from their customers.  Students then identify the strengths of their business and areas for improvement.</w:t>
            </w:r>
          </w:p>
          <w:p w:rsidR="00685A68" w:rsidRPr="00412F33" w:rsidRDefault="00684D84" w:rsidP="00412F33">
            <w:pPr>
              <w:pStyle w:val="ListParagraph"/>
              <w:numPr>
                <w:ilvl w:val="0"/>
                <w:numId w:val="12"/>
              </w:numPr>
              <w:spacing w:before="120"/>
              <w:rPr>
                <w:rFonts w:ascii="Calibri" w:hAnsi="Calibri"/>
                <w:sz w:val="22"/>
                <w:szCs w:val="22"/>
              </w:rPr>
            </w:pPr>
            <w:r w:rsidRPr="00412F33">
              <w:rPr>
                <w:rFonts w:ascii="Calibri" w:hAnsi="Calibri"/>
                <w:sz w:val="22"/>
                <w:szCs w:val="22"/>
              </w:rPr>
              <w:t>Students reflect on their roles as producers and consumers, and discuss the responsibilities each of these roles has.  (</w:t>
            </w:r>
            <w:r w:rsidR="00887B21" w:rsidRPr="00412F33">
              <w:rPr>
                <w:rFonts w:ascii="Calibri" w:hAnsi="Calibri"/>
                <w:sz w:val="22"/>
                <w:szCs w:val="22"/>
              </w:rPr>
              <w:t>LO</w:t>
            </w:r>
            <w:r w:rsidRPr="00412F33">
              <w:rPr>
                <w:rFonts w:ascii="Calibri" w:hAnsi="Calibri"/>
                <w:sz w:val="22"/>
                <w:szCs w:val="22"/>
              </w:rPr>
              <w:t xml:space="preserve"> 5)</w:t>
            </w:r>
          </w:p>
          <w:p w:rsidR="00684D84" w:rsidRPr="00412F33" w:rsidRDefault="00684D84" w:rsidP="00412F33">
            <w:pPr>
              <w:pStyle w:val="ListParagraph"/>
              <w:numPr>
                <w:ilvl w:val="0"/>
                <w:numId w:val="12"/>
              </w:numPr>
              <w:spacing w:before="120"/>
              <w:rPr>
                <w:rFonts w:ascii="Calibri" w:hAnsi="Calibri"/>
                <w:sz w:val="22"/>
                <w:szCs w:val="22"/>
              </w:rPr>
            </w:pPr>
            <w:r w:rsidRPr="00412F33">
              <w:rPr>
                <w:rFonts w:ascii="Calibri" w:hAnsi="Calibri"/>
                <w:sz w:val="22"/>
                <w:szCs w:val="22"/>
              </w:rPr>
              <w:t>Students re-visit the brainstorm written up at step 1 of the unit and add their new knowledge about corn, popcorn and setting up a business.</w:t>
            </w:r>
          </w:p>
          <w:p w:rsidR="00D07D71" w:rsidRDefault="00D07D71" w:rsidP="00412F33">
            <w:pPr>
              <w:tabs>
                <w:tab w:val="left" w:pos="2800"/>
              </w:tabs>
              <w:spacing w:before="120"/>
              <w:contextualSpacing/>
              <w:rPr>
                <w:rFonts w:ascii="Calibri" w:hAnsi="Calibri" w:cs="Arial"/>
                <w:b/>
                <w:bCs/>
                <w:sz w:val="22"/>
                <w:szCs w:val="22"/>
              </w:rPr>
            </w:pPr>
          </w:p>
          <w:p w:rsidR="00903550" w:rsidRPr="00412F33" w:rsidRDefault="00D07D71" w:rsidP="00412F33">
            <w:pPr>
              <w:tabs>
                <w:tab w:val="left" w:pos="2800"/>
              </w:tabs>
              <w:spacing w:before="120"/>
              <w:contextualSpacing/>
              <w:rPr>
                <w:rFonts w:ascii="Calibri" w:hAnsi="Calibri" w:cs="Arial"/>
                <w:b/>
                <w:bCs/>
                <w:sz w:val="22"/>
                <w:szCs w:val="22"/>
              </w:rPr>
            </w:pPr>
            <w:r>
              <w:rPr>
                <w:rFonts w:ascii="Calibri" w:hAnsi="Calibri" w:cs="Arial"/>
                <w:b/>
                <w:bCs/>
                <w:sz w:val="22"/>
                <w:szCs w:val="22"/>
              </w:rPr>
              <w:t>Reflective q</w:t>
            </w:r>
            <w:r w:rsidR="00903550" w:rsidRPr="00412F33">
              <w:rPr>
                <w:rFonts w:ascii="Calibri" w:hAnsi="Calibri" w:cs="Arial"/>
                <w:b/>
                <w:bCs/>
                <w:sz w:val="22"/>
                <w:szCs w:val="22"/>
              </w:rPr>
              <w:t>uestions</w:t>
            </w:r>
          </w:p>
          <w:p w:rsidR="00684D84" w:rsidRPr="00412F33" w:rsidRDefault="00684D84" w:rsidP="00412F33">
            <w:pPr>
              <w:spacing w:before="120"/>
              <w:contextualSpacing/>
              <w:rPr>
                <w:rFonts w:ascii="Calibri" w:hAnsi="Calibri"/>
                <w:sz w:val="22"/>
                <w:szCs w:val="22"/>
              </w:rPr>
            </w:pPr>
            <w:r w:rsidRPr="00412F33">
              <w:rPr>
                <w:rFonts w:ascii="Calibri" w:hAnsi="Calibri"/>
                <w:sz w:val="22"/>
                <w:szCs w:val="22"/>
              </w:rPr>
              <w:t>Exploring new knowledge and skills – Social Science</w:t>
            </w:r>
          </w:p>
          <w:p w:rsidR="00684D84" w:rsidRPr="00412F33" w:rsidRDefault="00684D84" w:rsidP="00412F33">
            <w:pPr>
              <w:numPr>
                <w:ilvl w:val="0"/>
                <w:numId w:val="7"/>
              </w:numPr>
              <w:spacing w:before="120"/>
              <w:contextualSpacing/>
              <w:rPr>
                <w:rFonts w:ascii="Calibri" w:hAnsi="Calibri"/>
                <w:sz w:val="22"/>
                <w:szCs w:val="22"/>
              </w:rPr>
            </w:pPr>
            <w:r w:rsidRPr="00412F33">
              <w:rPr>
                <w:rFonts w:ascii="Calibri" w:hAnsi="Calibri"/>
                <w:sz w:val="22"/>
                <w:szCs w:val="22"/>
              </w:rPr>
              <w:t xml:space="preserve">When were you a consumer in this activity?  When were you a producer?  Where and how did you get the two groups of people together?  </w:t>
            </w:r>
          </w:p>
          <w:p w:rsidR="00684D84" w:rsidRPr="00412F33" w:rsidRDefault="00684D84" w:rsidP="00412F33">
            <w:pPr>
              <w:numPr>
                <w:ilvl w:val="0"/>
                <w:numId w:val="7"/>
              </w:numPr>
              <w:spacing w:before="120"/>
              <w:contextualSpacing/>
              <w:rPr>
                <w:rFonts w:ascii="Calibri" w:hAnsi="Calibri"/>
                <w:sz w:val="22"/>
                <w:szCs w:val="22"/>
              </w:rPr>
            </w:pPr>
            <w:r w:rsidRPr="00412F33">
              <w:rPr>
                <w:rFonts w:ascii="Calibri" w:hAnsi="Calibri"/>
                <w:sz w:val="22"/>
                <w:szCs w:val="22"/>
              </w:rPr>
              <w:t>Why do you think people work and what do you think they do at work?</w:t>
            </w:r>
          </w:p>
          <w:p w:rsidR="00684D84" w:rsidRPr="00412F33" w:rsidRDefault="00684D84" w:rsidP="00412F33">
            <w:pPr>
              <w:numPr>
                <w:ilvl w:val="0"/>
                <w:numId w:val="7"/>
              </w:numPr>
              <w:spacing w:before="120"/>
              <w:contextualSpacing/>
              <w:rPr>
                <w:rFonts w:ascii="Calibri" w:hAnsi="Calibri"/>
                <w:sz w:val="22"/>
                <w:szCs w:val="22"/>
              </w:rPr>
            </w:pPr>
            <w:r w:rsidRPr="00412F33">
              <w:rPr>
                <w:rFonts w:ascii="Calibri" w:hAnsi="Calibri"/>
                <w:sz w:val="22"/>
                <w:szCs w:val="22"/>
              </w:rPr>
              <w:t>Where does money come from for you to be a consumer?  Where does your Mum/Dad get the</w:t>
            </w:r>
            <w:r w:rsidR="00B03CE8">
              <w:rPr>
                <w:rFonts w:ascii="Calibri" w:hAnsi="Calibri"/>
                <w:sz w:val="22"/>
                <w:szCs w:val="22"/>
              </w:rPr>
              <w:t>ir</w:t>
            </w:r>
            <w:r w:rsidRPr="00412F33">
              <w:rPr>
                <w:rFonts w:ascii="Calibri" w:hAnsi="Calibri"/>
                <w:sz w:val="22"/>
                <w:szCs w:val="22"/>
              </w:rPr>
              <w:t xml:space="preserve"> money from?  What do they do for it?</w:t>
            </w:r>
          </w:p>
          <w:p w:rsidR="00684D84" w:rsidRPr="00412F33" w:rsidRDefault="00684D84" w:rsidP="00412F33">
            <w:pPr>
              <w:numPr>
                <w:ilvl w:val="0"/>
                <w:numId w:val="7"/>
              </w:numPr>
              <w:spacing w:before="120"/>
              <w:contextualSpacing/>
              <w:rPr>
                <w:rFonts w:ascii="Calibri" w:hAnsi="Calibri"/>
                <w:sz w:val="22"/>
                <w:szCs w:val="22"/>
              </w:rPr>
            </w:pPr>
            <w:r w:rsidRPr="00412F33">
              <w:rPr>
                <w:rFonts w:ascii="Calibri" w:hAnsi="Calibri"/>
                <w:sz w:val="22"/>
                <w:szCs w:val="22"/>
              </w:rPr>
              <w:t xml:space="preserve">What do you see in a market place? What is fun about going to a market?  </w:t>
            </w:r>
          </w:p>
          <w:p w:rsidR="00684D84" w:rsidRPr="00412F33" w:rsidRDefault="00684D84" w:rsidP="00412F33">
            <w:pPr>
              <w:spacing w:before="120"/>
              <w:ind w:left="113"/>
              <w:contextualSpacing/>
              <w:rPr>
                <w:rFonts w:ascii="Calibri" w:hAnsi="Calibri"/>
                <w:sz w:val="22"/>
                <w:szCs w:val="22"/>
              </w:rPr>
            </w:pPr>
          </w:p>
          <w:p w:rsidR="00684D84" w:rsidRPr="00412F33" w:rsidRDefault="00684D84" w:rsidP="00412F33">
            <w:pPr>
              <w:spacing w:before="120"/>
              <w:ind w:left="113"/>
              <w:contextualSpacing/>
              <w:rPr>
                <w:rFonts w:ascii="Calibri" w:hAnsi="Calibri"/>
                <w:sz w:val="22"/>
                <w:szCs w:val="22"/>
              </w:rPr>
            </w:pPr>
            <w:r w:rsidRPr="00412F33">
              <w:rPr>
                <w:rFonts w:ascii="Calibri" w:hAnsi="Calibri"/>
                <w:sz w:val="22"/>
                <w:szCs w:val="22"/>
              </w:rPr>
              <w:t>Exploring what it is to be innovative and enterprising</w:t>
            </w:r>
          </w:p>
          <w:p w:rsidR="00684D84" w:rsidRPr="00412F33" w:rsidRDefault="00684D84" w:rsidP="00412F33">
            <w:pPr>
              <w:numPr>
                <w:ilvl w:val="0"/>
                <w:numId w:val="7"/>
              </w:numPr>
              <w:spacing w:before="120"/>
              <w:contextualSpacing/>
              <w:rPr>
                <w:rFonts w:ascii="Calibri" w:hAnsi="Calibri"/>
                <w:sz w:val="22"/>
                <w:szCs w:val="22"/>
              </w:rPr>
            </w:pPr>
            <w:r w:rsidRPr="00412F33">
              <w:rPr>
                <w:rFonts w:ascii="Calibri" w:hAnsi="Calibri"/>
                <w:sz w:val="22"/>
                <w:szCs w:val="22"/>
              </w:rPr>
              <w:t xml:space="preserve">How could you improve on using the Enterprising Attribute/s for next time?  </w:t>
            </w:r>
            <w:r w:rsidR="00887B21" w:rsidRPr="00412F33">
              <w:rPr>
                <w:rFonts w:ascii="Calibri" w:hAnsi="Calibri"/>
                <w:sz w:val="22"/>
                <w:szCs w:val="22"/>
              </w:rPr>
              <w:t>LO</w:t>
            </w:r>
            <w:r w:rsidRPr="00412F33">
              <w:rPr>
                <w:rFonts w:ascii="Calibri" w:hAnsi="Calibri"/>
                <w:sz w:val="22"/>
                <w:szCs w:val="22"/>
              </w:rPr>
              <w:t xml:space="preserve"> 6</w:t>
            </w:r>
          </w:p>
          <w:p w:rsidR="00684D84" w:rsidRPr="00412F33" w:rsidRDefault="00684D84" w:rsidP="00412F33">
            <w:pPr>
              <w:numPr>
                <w:ilvl w:val="0"/>
                <w:numId w:val="7"/>
              </w:numPr>
              <w:spacing w:before="120"/>
              <w:contextualSpacing/>
              <w:rPr>
                <w:rFonts w:ascii="Calibri" w:hAnsi="Calibri"/>
                <w:sz w:val="22"/>
                <w:szCs w:val="22"/>
              </w:rPr>
            </w:pPr>
            <w:r w:rsidRPr="00412F33">
              <w:rPr>
                <w:rFonts w:ascii="Calibri" w:hAnsi="Calibri"/>
                <w:sz w:val="22"/>
                <w:szCs w:val="22"/>
              </w:rPr>
              <w:t>How could you transfer this learning to your other topics?</w:t>
            </w:r>
          </w:p>
          <w:p w:rsidR="00684D84" w:rsidRPr="00412F33" w:rsidRDefault="00684D84" w:rsidP="00412F33">
            <w:pPr>
              <w:spacing w:before="120"/>
              <w:ind w:left="113"/>
              <w:contextualSpacing/>
              <w:rPr>
                <w:rFonts w:ascii="Calibri" w:hAnsi="Calibri"/>
                <w:sz w:val="22"/>
                <w:szCs w:val="22"/>
              </w:rPr>
            </w:pPr>
          </w:p>
          <w:p w:rsidR="00684D84" w:rsidRPr="00412F33" w:rsidRDefault="00684D84" w:rsidP="00412F33">
            <w:pPr>
              <w:spacing w:before="120"/>
              <w:ind w:left="113"/>
              <w:contextualSpacing/>
              <w:rPr>
                <w:rFonts w:ascii="Calibri" w:hAnsi="Calibri"/>
                <w:sz w:val="22"/>
                <w:szCs w:val="22"/>
              </w:rPr>
            </w:pPr>
            <w:r w:rsidRPr="00412F33">
              <w:rPr>
                <w:rFonts w:ascii="Calibri" w:hAnsi="Calibri"/>
                <w:sz w:val="22"/>
                <w:szCs w:val="22"/>
              </w:rPr>
              <w:t>Exploring further future focus issues</w:t>
            </w:r>
          </w:p>
          <w:p w:rsidR="00684D84" w:rsidRPr="00412F33" w:rsidRDefault="00684D84" w:rsidP="00412F33">
            <w:pPr>
              <w:numPr>
                <w:ilvl w:val="0"/>
                <w:numId w:val="7"/>
              </w:numPr>
              <w:spacing w:before="120"/>
              <w:contextualSpacing/>
              <w:rPr>
                <w:rFonts w:ascii="Calibri" w:hAnsi="Calibri"/>
                <w:sz w:val="22"/>
                <w:szCs w:val="22"/>
              </w:rPr>
            </w:pPr>
            <w:r w:rsidRPr="00412F33">
              <w:rPr>
                <w:rFonts w:ascii="Calibri" w:hAnsi="Calibri"/>
                <w:sz w:val="22"/>
                <w:szCs w:val="22"/>
              </w:rPr>
              <w:t>What would happen to some of the goods in the supermarket if there were no planes and ships to bring things from other countries?</w:t>
            </w:r>
          </w:p>
          <w:p w:rsidR="004C43CA" w:rsidRPr="00412F33" w:rsidRDefault="00684D84" w:rsidP="00412F33">
            <w:pPr>
              <w:numPr>
                <w:ilvl w:val="0"/>
                <w:numId w:val="7"/>
              </w:numPr>
              <w:spacing w:before="120"/>
              <w:contextualSpacing/>
              <w:rPr>
                <w:rFonts w:ascii="Calibri" w:hAnsi="Calibri"/>
                <w:sz w:val="22"/>
                <w:szCs w:val="22"/>
              </w:rPr>
            </w:pPr>
            <w:r w:rsidRPr="00412F33">
              <w:rPr>
                <w:rFonts w:ascii="Calibri" w:hAnsi="Calibri"/>
                <w:sz w:val="22"/>
                <w:szCs w:val="22"/>
              </w:rPr>
              <w:t>What do we gain if we work and sell popcorn?  Is this the same as our caregivers?</w:t>
            </w:r>
          </w:p>
          <w:p w:rsidR="00684D84" w:rsidRPr="00412F33" w:rsidRDefault="00684D84" w:rsidP="00412F33">
            <w:pPr>
              <w:spacing w:before="120"/>
              <w:ind w:left="57"/>
              <w:contextualSpacing/>
              <w:rPr>
                <w:rFonts w:ascii="Calibri" w:hAnsi="Calibri"/>
                <w:sz w:val="22"/>
                <w:szCs w:val="22"/>
              </w:rPr>
            </w:pPr>
          </w:p>
          <w:p w:rsidR="00684D84" w:rsidRPr="00D07D71" w:rsidRDefault="00684D84" w:rsidP="00D07D71">
            <w:pPr>
              <w:spacing w:before="120"/>
              <w:contextualSpacing/>
              <w:rPr>
                <w:rFonts w:ascii="Calibri" w:hAnsi="Calibri"/>
                <w:b/>
                <w:bCs/>
                <w:sz w:val="22"/>
                <w:szCs w:val="22"/>
                <w:lang w:val="en-AU"/>
              </w:rPr>
            </w:pPr>
            <w:r w:rsidRPr="00412F33">
              <w:rPr>
                <w:rFonts w:ascii="Calibri" w:hAnsi="Calibri"/>
                <w:b/>
                <w:bCs/>
                <w:sz w:val="22"/>
                <w:szCs w:val="22"/>
                <w:lang w:val="en-AU"/>
              </w:rPr>
              <w:t xml:space="preserve">Possible </w:t>
            </w:r>
            <w:r w:rsidR="00D07D71">
              <w:rPr>
                <w:rFonts w:ascii="Calibri" w:hAnsi="Calibri"/>
                <w:b/>
                <w:bCs/>
                <w:sz w:val="22"/>
                <w:szCs w:val="22"/>
                <w:lang w:val="en-AU"/>
              </w:rPr>
              <w:t>a</w:t>
            </w:r>
            <w:r w:rsidRPr="00412F33">
              <w:rPr>
                <w:rFonts w:ascii="Calibri" w:hAnsi="Calibri"/>
                <w:b/>
                <w:bCs/>
                <w:sz w:val="22"/>
                <w:szCs w:val="22"/>
                <w:lang w:val="en-AU"/>
              </w:rPr>
              <w:t xml:space="preserve">ssessment </w:t>
            </w:r>
            <w:r w:rsidR="00D07D71">
              <w:rPr>
                <w:rFonts w:ascii="Calibri" w:hAnsi="Calibri"/>
                <w:b/>
                <w:bCs/>
                <w:sz w:val="22"/>
                <w:szCs w:val="22"/>
                <w:lang w:val="en-AU"/>
              </w:rPr>
              <w:t>a</w:t>
            </w:r>
            <w:r w:rsidRPr="00412F33">
              <w:rPr>
                <w:rFonts w:ascii="Calibri" w:hAnsi="Calibri"/>
                <w:b/>
                <w:bCs/>
                <w:sz w:val="22"/>
                <w:szCs w:val="22"/>
                <w:lang w:val="en-AU"/>
              </w:rPr>
              <w:t>ctivities (Teacher):</w:t>
            </w:r>
          </w:p>
          <w:p w:rsidR="00684D84" w:rsidRPr="00412F33" w:rsidRDefault="00684D84" w:rsidP="00412F33">
            <w:pPr>
              <w:spacing w:before="120"/>
              <w:contextualSpacing/>
              <w:rPr>
                <w:rFonts w:ascii="Calibri" w:hAnsi="Calibri"/>
                <w:sz w:val="22"/>
                <w:szCs w:val="22"/>
                <w:lang w:val="en-AU"/>
              </w:rPr>
            </w:pPr>
            <w:r w:rsidRPr="00412F33">
              <w:rPr>
                <w:rFonts w:ascii="Calibri" w:hAnsi="Calibri"/>
                <w:sz w:val="22"/>
                <w:szCs w:val="22"/>
                <w:lang w:val="en-AU"/>
              </w:rPr>
              <w:t xml:space="preserve">Learning </w:t>
            </w:r>
            <w:r w:rsidR="00D07D71">
              <w:rPr>
                <w:rFonts w:ascii="Calibri" w:hAnsi="Calibri"/>
                <w:sz w:val="22"/>
                <w:szCs w:val="22"/>
                <w:lang w:val="en-AU"/>
              </w:rPr>
              <w:t>o</w:t>
            </w:r>
            <w:r w:rsidRPr="00412F33">
              <w:rPr>
                <w:rFonts w:ascii="Calibri" w:hAnsi="Calibri"/>
                <w:sz w:val="22"/>
                <w:szCs w:val="22"/>
                <w:lang w:val="en-AU"/>
              </w:rPr>
              <w:t>utcome 1:  Students list or draw a range of corn products and describe how they are different from each other.</w:t>
            </w:r>
          </w:p>
          <w:p w:rsidR="00684D84" w:rsidRPr="00412F33" w:rsidRDefault="00684D84" w:rsidP="00412F33">
            <w:pPr>
              <w:spacing w:before="120"/>
              <w:ind w:left="360"/>
              <w:contextualSpacing/>
              <w:rPr>
                <w:rFonts w:ascii="Calibri" w:hAnsi="Calibri"/>
                <w:sz w:val="22"/>
                <w:szCs w:val="22"/>
                <w:lang w:val="en-AU"/>
              </w:rPr>
            </w:pPr>
          </w:p>
          <w:p w:rsidR="00684D84" w:rsidRPr="00412F33" w:rsidRDefault="00684D84" w:rsidP="00412F33">
            <w:pPr>
              <w:spacing w:before="120"/>
              <w:contextualSpacing/>
              <w:rPr>
                <w:rFonts w:ascii="Calibri" w:hAnsi="Calibri"/>
                <w:sz w:val="22"/>
                <w:szCs w:val="22"/>
                <w:lang w:val="en-AU"/>
              </w:rPr>
            </w:pPr>
            <w:r w:rsidRPr="00412F33">
              <w:rPr>
                <w:rFonts w:ascii="Calibri" w:hAnsi="Calibri"/>
                <w:sz w:val="22"/>
                <w:szCs w:val="22"/>
                <w:lang w:val="en-AU"/>
              </w:rPr>
              <w:t xml:space="preserve">Learning </w:t>
            </w:r>
            <w:r w:rsidR="00D07D71">
              <w:rPr>
                <w:rFonts w:ascii="Calibri" w:hAnsi="Calibri"/>
                <w:sz w:val="22"/>
                <w:szCs w:val="22"/>
                <w:lang w:val="en-AU"/>
              </w:rPr>
              <w:t>o</w:t>
            </w:r>
            <w:r w:rsidRPr="00412F33">
              <w:rPr>
                <w:rFonts w:ascii="Calibri" w:hAnsi="Calibri"/>
                <w:sz w:val="22"/>
                <w:szCs w:val="22"/>
                <w:lang w:val="en-AU"/>
              </w:rPr>
              <w:t xml:space="preserve">utcome 2:  </w:t>
            </w:r>
          </w:p>
          <w:p w:rsidR="00684D84" w:rsidRPr="00412F33" w:rsidRDefault="00684D84" w:rsidP="00412F33">
            <w:pPr>
              <w:spacing w:before="120"/>
              <w:contextualSpacing/>
              <w:rPr>
                <w:rFonts w:ascii="Calibri" w:hAnsi="Calibri"/>
                <w:sz w:val="22"/>
                <w:szCs w:val="22"/>
                <w:lang w:val="en-AU"/>
              </w:rPr>
            </w:pPr>
            <w:r w:rsidRPr="00412F33">
              <w:rPr>
                <w:rFonts w:ascii="Calibri" w:hAnsi="Calibri"/>
                <w:b/>
                <w:bCs/>
                <w:sz w:val="22"/>
                <w:szCs w:val="22"/>
                <w:lang w:val="en-AU"/>
              </w:rPr>
              <w:t xml:space="preserve">Science </w:t>
            </w:r>
            <w:r w:rsidR="00D07D71">
              <w:rPr>
                <w:rFonts w:ascii="Calibri" w:hAnsi="Calibri"/>
                <w:b/>
                <w:bCs/>
                <w:sz w:val="22"/>
                <w:szCs w:val="22"/>
                <w:lang w:val="en-AU"/>
              </w:rPr>
              <w:t>e</w:t>
            </w:r>
            <w:r w:rsidRPr="00412F33">
              <w:rPr>
                <w:rFonts w:ascii="Calibri" w:hAnsi="Calibri"/>
                <w:b/>
                <w:bCs/>
                <w:sz w:val="22"/>
                <w:szCs w:val="22"/>
                <w:lang w:val="en-AU"/>
              </w:rPr>
              <w:t xml:space="preserve">xemplar and </w:t>
            </w:r>
            <w:r w:rsidR="00D07D71">
              <w:rPr>
                <w:rFonts w:ascii="Calibri" w:hAnsi="Calibri"/>
                <w:b/>
                <w:bCs/>
                <w:sz w:val="22"/>
                <w:szCs w:val="22"/>
                <w:lang w:val="en-AU"/>
              </w:rPr>
              <w:t>p</w:t>
            </w:r>
            <w:r w:rsidRPr="00412F33">
              <w:rPr>
                <w:rFonts w:ascii="Calibri" w:hAnsi="Calibri"/>
                <w:b/>
                <w:bCs/>
                <w:sz w:val="22"/>
                <w:szCs w:val="22"/>
                <w:lang w:val="en-AU"/>
              </w:rPr>
              <w:t xml:space="preserve">rogress </w:t>
            </w:r>
            <w:r w:rsidR="00D07D71">
              <w:rPr>
                <w:rFonts w:ascii="Calibri" w:hAnsi="Calibri"/>
                <w:b/>
                <w:bCs/>
                <w:sz w:val="22"/>
                <w:szCs w:val="22"/>
                <w:lang w:val="en-AU"/>
              </w:rPr>
              <w:t>i</w:t>
            </w:r>
            <w:r w:rsidRPr="00412F33">
              <w:rPr>
                <w:rFonts w:ascii="Calibri" w:hAnsi="Calibri"/>
                <w:b/>
                <w:bCs/>
                <w:sz w:val="22"/>
                <w:szCs w:val="22"/>
                <w:lang w:val="en-AU"/>
              </w:rPr>
              <w:t xml:space="preserve">ndicators – Level 1: </w:t>
            </w:r>
            <w:r w:rsidRPr="00412F33">
              <w:rPr>
                <w:rFonts w:ascii="Calibri" w:hAnsi="Calibri"/>
                <w:sz w:val="22"/>
                <w:szCs w:val="22"/>
                <w:lang w:val="en-AU"/>
              </w:rPr>
              <w:t xml:space="preserve">(available on-line) Investigating Science. </w:t>
            </w:r>
          </w:p>
          <w:p w:rsidR="00684D84" w:rsidRPr="00412F33" w:rsidRDefault="00684D84" w:rsidP="00412F33">
            <w:pPr>
              <w:spacing w:before="120"/>
              <w:ind w:left="360"/>
              <w:contextualSpacing/>
              <w:rPr>
                <w:rFonts w:ascii="Calibri" w:hAnsi="Calibri"/>
                <w:sz w:val="22"/>
                <w:szCs w:val="22"/>
                <w:lang w:val="en-AU"/>
              </w:rPr>
            </w:pPr>
            <w:r w:rsidRPr="00412F33">
              <w:rPr>
                <w:rFonts w:ascii="Calibri" w:hAnsi="Calibri"/>
                <w:sz w:val="22"/>
                <w:szCs w:val="22"/>
                <w:lang w:val="en-AU"/>
              </w:rPr>
              <w:t xml:space="preserve">Students are asked to draw a picture that illustrates what popping corn looks like, and describe its physical properties.  Then to illustrate how it changes into popcorn, describing the physical properties of popcorn. </w:t>
            </w:r>
          </w:p>
          <w:p w:rsidR="00684D84" w:rsidRPr="00412F33" w:rsidRDefault="00684D84" w:rsidP="00412F33">
            <w:pPr>
              <w:spacing w:before="120"/>
              <w:ind w:left="360"/>
              <w:contextualSpacing/>
              <w:rPr>
                <w:rFonts w:ascii="Calibri" w:hAnsi="Calibri"/>
                <w:sz w:val="22"/>
                <w:szCs w:val="22"/>
              </w:rPr>
            </w:pPr>
            <w:r w:rsidRPr="00412F33">
              <w:rPr>
                <w:rFonts w:ascii="Calibri" w:hAnsi="Calibri"/>
                <w:sz w:val="22"/>
                <w:szCs w:val="22"/>
                <w:lang w:val="en-AU"/>
              </w:rPr>
              <w:t>Learning Outcome 4:  The teacher could evaluate how well each student participates in the popcorn factory and how they carry out their allocated role/responsibility.</w:t>
            </w:r>
          </w:p>
        </w:tc>
      </w:tr>
    </w:tbl>
    <w:p w:rsidR="0075712A" w:rsidRPr="00684D84" w:rsidRDefault="0075712A" w:rsidP="002B5569">
      <w:pPr>
        <w:pStyle w:val="normal0"/>
        <w:spacing w:before="120" w:after="0"/>
        <w:contextualSpacing/>
        <w:rPr>
          <w:rFonts w:asciiTheme="majorHAnsi" w:hAnsiTheme="majorHAnsi"/>
          <w:sz w:val="24"/>
        </w:rPr>
      </w:pPr>
    </w:p>
    <w:sectPr w:rsidR="0075712A" w:rsidRPr="00684D84" w:rsidSect="000361B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9923BD"/>
    <w:multiLevelType w:val="multilevel"/>
    <w:tmpl w:val="7C345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51597E"/>
    <w:multiLevelType w:val="hybridMultilevel"/>
    <w:tmpl w:val="ECA0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C551A"/>
    <w:multiLevelType w:val="hybridMultilevel"/>
    <w:tmpl w:val="393C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43856"/>
    <w:multiLevelType w:val="multilevel"/>
    <w:tmpl w:val="D3FE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494B6B"/>
    <w:multiLevelType w:val="hybridMultilevel"/>
    <w:tmpl w:val="DCBC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D64D0"/>
    <w:multiLevelType w:val="hybridMultilevel"/>
    <w:tmpl w:val="99AAA7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52A68"/>
    <w:multiLevelType w:val="hybridMultilevel"/>
    <w:tmpl w:val="33D0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648B5"/>
    <w:multiLevelType w:val="hybridMultilevel"/>
    <w:tmpl w:val="0FF82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A171F"/>
    <w:multiLevelType w:val="hybridMultilevel"/>
    <w:tmpl w:val="880EE5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932066"/>
    <w:multiLevelType w:val="hybridMultilevel"/>
    <w:tmpl w:val="1FAA0974"/>
    <w:lvl w:ilvl="0" w:tplc="736EC7E0">
      <w:start w:val="1"/>
      <w:numFmt w:val="bullet"/>
      <w:lvlText w:val=""/>
      <w:lvlJc w:val="left"/>
      <w:pPr>
        <w:tabs>
          <w:tab w:val="num" w:pos="510"/>
        </w:tabs>
        <w:ind w:left="510" w:hanging="453"/>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52A4166F"/>
    <w:multiLevelType w:val="hybridMultilevel"/>
    <w:tmpl w:val="9160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74D9E"/>
    <w:multiLevelType w:val="hybridMultilevel"/>
    <w:tmpl w:val="7C345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4A0614"/>
    <w:multiLevelType w:val="singleLevel"/>
    <w:tmpl w:val="E08634DA"/>
    <w:lvl w:ilvl="0">
      <w:start w:val="1"/>
      <w:numFmt w:val="bullet"/>
      <w:pStyle w:val="Bullet"/>
      <w:lvlText w:val=""/>
      <w:lvlJc w:val="left"/>
      <w:pPr>
        <w:tabs>
          <w:tab w:val="num" w:pos="360"/>
        </w:tabs>
        <w:ind w:left="360" w:hanging="360"/>
      </w:pPr>
      <w:rPr>
        <w:rFonts w:ascii="Symbol" w:hAnsi="Symbol" w:cs="Symbol" w:hint="default"/>
      </w:rPr>
    </w:lvl>
  </w:abstractNum>
  <w:abstractNum w:abstractNumId="13">
    <w:nsid w:val="63DD726C"/>
    <w:multiLevelType w:val="multilevel"/>
    <w:tmpl w:val="7CD0C93C"/>
    <w:lvl w:ilvl="0">
      <w:start w:val="1"/>
      <w:numFmt w:val="decimal"/>
      <w:lvlText w:val="%1."/>
      <w:lvlJc w:val="left"/>
      <w:pPr>
        <w:tabs>
          <w:tab w:val="num" w:pos="567"/>
        </w:tabs>
        <w:ind w:left="567" w:hanging="567"/>
      </w:pPr>
      <w:rPr>
        <w:rFonts w:ascii="Arial" w:hAnsi="Arial" w:cs="Arial" w:hint="default"/>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7B10F3"/>
    <w:multiLevelType w:val="hybridMultilevel"/>
    <w:tmpl w:val="E886D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C6451A"/>
    <w:multiLevelType w:val="hybridMultilevel"/>
    <w:tmpl w:val="2D38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5"/>
  </w:num>
  <w:num w:numId="5">
    <w:abstractNumId w:val="6"/>
  </w:num>
  <w:num w:numId="6">
    <w:abstractNumId w:val="12"/>
  </w:num>
  <w:num w:numId="7">
    <w:abstractNumId w:val="9"/>
  </w:num>
  <w:num w:numId="8">
    <w:abstractNumId w:val="13"/>
  </w:num>
  <w:num w:numId="9">
    <w:abstractNumId w:val="11"/>
  </w:num>
  <w:num w:numId="10">
    <w:abstractNumId w:val="14"/>
  </w:num>
  <w:num w:numId="11">
    <w:abstractNumId w:val="0"/>
  </w:num>
  <w:num w:numId="12">
    <w:abstractNumId w:val="7"/>
  </w:num>
  <w:num w:numId="13">
    <w:abstractNumId w:val="3"/>
  </w:num>
  <w:num w:numId="14">
    <w:abstractNumId w:val="1"/>
  </w:num>
  <w:num w:numId="15">
    <w:abstractNumId w:val="2"/>
  </w:num>
  <w:num w:numId="1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activeWritingStyle w:appName="MSWord" w:lang="en-US" w:vendorID="64" w:dllVersion="131078" w:nlCheck="1" w:checkStyle="1"/>
  <w:activeWritingStyle w:appName="MSWord" w:lang="en-AU" w:vendorID="64" w:dllVersion="131078" w:nlCheck="1" w:checkStyle="1"/>
  <w:activeWritingStyle w:appName="MSWord" w:lang="en-US" w:vendorID="2" w:dllVersion="6" w:checkStyle="1"/>
  <w:proofState w:spelling="clean" w:grammar="clean"/>
  <w:attachedTemplate r:id="rId1"/>
  <w:doNotTrackMoves/>
  <w:defaultTabStop w:val="720"/>
  <w:characterSpacingControl w:val="doNotCompress"/>
  <w:compat>
    <w:useFELayout/>
  </w:compat>
  <w:rsids>
    <w:rsidRoot w:val="009F6115"/>
    <w:rsid w:val="000361BF"/>
    <w:rsid w:val="00074C93"/>
    <w:rsid w:val="000B47AE"/>
    <w:rsid w:val="000F683A"/>
    <w:rsid w:val="001E376B"/>
    <w:rsid w:val="00211E9F"/>
    <w:rsid w:val="00216787"/>
    <w:rsid w:val="00246B55"/>
    <w:rsid w:val="0026080D"/>
    <w:rsid w:val="00262B36"/>
    <w:rsid w:val="002B5569"/>
    <w:rsid w:val="00362397"/>
    <w:rsid w:val="0039410A"/>
    <w:rsid w:val="00395671"/>
    <w:rsid w:val="00412F33"/>
    <w:rsid w:val="00486779"/>
    <w:rsid w:val="0049715B"/>
    <w:rsid w:val="004A2025"/>
    <w:rsid w:val="004B103E"/>
    <w:rsid w:val="004B6C8F"/>
    <w:rsid w:val="004C43CA"/>
    <w:rsid w:val="004D0635"/>
    <w:rsid w:val="0055463B"/>
    <w:rsid w:val="0059733F"/>
    <w:rsid w:val="006254D4"/>
    <w:rsid w:val="00684D84"/>
    <w:rsid w:val="00685A68"/>
    <w:rsid w:val="00696B15"/>
    <w:rsid w:val="006E5A7A"/>
    <w:rsid w:val="00712908"/>
    <w:rsid w:val="00732A42"/>
    <w:rsid w:val="007478F2"/>
    <w:rsid w:val="0075712A"/>
    <w:rsid w:val="007B3577"/>
    <w:rsid w:val="00832DC4"/>
    <w:rsid w:val="00845AEF"/>
    <w:rsid w:val="00857AD1"/>
    <w:rsid w:val="00875E25"/>
    <w:rsid w:val="00887B21"/>
    <w:rsid w:val="008A33DF"/>
    <w:rsid w:val="008A6E52"/>
    <w:rsid w:val="00903550"/>
    <w:rsid w:val="00917793"/>
    <w:rsid w:val="00972DB9"/>
    <w:rsid w:val="00991952"/>
    <w:rsid w:val="009F6115"/>
    <w:rsid w:val="00A10226"/>
    <w:rsid w:val="00A21BDD"/>
    <w:rsid w:val="00B03CE8"/>
    <w:rsid w:val="00B25645"/>
    <w:rsid w:val="00B82940"/>
    <w:rsid w:val="00B90FFB"/>
    <w:rsid w:val="00BA7904"/>
    <w:rsid w:val="00CE12AB"/>
    <w:rsid w:val="00D07D71"/>
    <w:rsid w:val="00D10838"/>
    <w:rsid w:val="00D146B5"/>
    <w:rsid w:val="00D67F27"/>
    <w:rsid w:val="00D8431D"/>
    <w:rsid w:val="00DB662A"/>
    <w:rsid w:val="00DC2A7A"/>
    <w:rsid w:val="00E74E88"/>
    <w:rsid w:val="00EA76C6"/>
    <w:rsid w:val="00EC7693"/>
    <w:rsid w:val="00ED0E78"/>
    <w:rsid w:val="00F217D1"/>
    <w:rsid w:val="00F77830"/>
    <w:rsid w:val="00F87D40"/>
    <w:rsid w:val="00F92C58"/>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BF"/>
  </w:style>
  <w:style w:type="paragraph" w:styleId="Heading1">
    <w:name w:val="heading 1"/>
    <w:basedOn w:val="normal0"/>
    <w:next w:val="normal0"/>
    <w:link w:val="Heading1Char"/>
    <w:uiPriority w:val="99"/>
    <w:qFormat/>
    <w:rsid w:val="000361BF"/>
    <w:pPr>
      <w:spacing w:before="480" w:after="120"/>
      <w:outlineLvl w:val="0"/>
    </w:pPr>
    <w:rPr>
      <w:b/>
      <w:sz w:val="48"/>
    </w:rPr>
  </w:style>
  <w:style w:type="paragraph" w:styleId="Heading2">
    <w:name w:val="heading 2"/>
    <w:basedOn w:val="normal0"/>
    <w:next w:val="normal0"/>
    <w:rsid w:val="000361BF"/>
    <w:pPr>
      <w:spacing w:before="360" w:after="80"/>
      <w:outlineLvl w:val="1"/>
    </w:pPr>
    <w:rPr>
      <w:b/>
      <w:sz w:val="36"/>
    </w:rPr>
  </w:style>
  <w:style w:type="paragraph" w:styleId="Heading3">
    <w:name w:val="heading 3"/>
    <w:basedOn w:val="normal0"/>
    <w:next w:val="normal0"/>
    <w:rsid w:val="000361BF"/>
    <w:pPr>
      <w:spacing w:before="280" w:after="80"/>
      <w:outlineLvl w:val="2"/>
    </w:pPr>
    <w:rPr>
      <w:b/>
      <w:sz w:val="28"/>
    </w:rPr>
  </w:style>
  <w:style w:type="paragraph" w:styleId="Heading4">
    <w:name w:val="heading 4"/>
    <w:basedOn w:val="normal0"/>
    <w:next w:val="normal0"/>
    <w:rsid w:val="000361BF"/>
    <w:pPr>
      <w:spacing w:before="240" w:after="40"/>
      <w:outlineLvl w:val="3"/>
    </w:pPr>
    <w:rPr>
      <w:b/>
      <w:sz w:val="24"/>
    </w:rPr>
  </w:style>
  <w:style w:type="paragraph" w:styleId="Heading5">
    <w:name w:val="heading 5"/>
    <w:basedOn w:val="normal0"/>
    <w:next w:val="normal0"/>
    <w:rsid w:val="000361BF"/>
    <w:pPr>
      <w:spacing w:before="220" w:after="40"/>
      <w:outlineLvl w:val="4"/>
    </w:pPr>
    <w:rPr>
      <w:b/>
    </w:rPr>
  </w:style>
  <w:style w:type="paragraph" w:styleId="Heading6">
    <w:name w:val="heading 6"/>
    <w:basedOn w:val="normal0"/>
    <w:next w:val="normal0"/>
    <w:rsid w:val="000361BF"/>
    <w:pPr>
      <w:spacing w:before="200" w:after="40"/>
      <w:outlineLvl w:val="5"/>
    </w:pPr>
    <w:rPr>
      <w:b/>
      <w:sz w:val="20"/>
    </w:rPr>
  </w:style>
  <w:style w:type="paragraph" w:styleId="Heading7">
    <w:name w:val="heading 7"/>
    <w:basedOn w:val="Normal"/>
    <w:next w:val="Normal"/>
    <w:link w:val="Heading7Char"/>
    <w:uiPriority w:val="9"/>
    <w:unhideWhenUsed/>
    <w:qFormat/>
    <w:rsid w:val="00DC2A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C2A7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361BF"/>
    <w:pPr>
      <w:spacing w:after="200" w:line="276" w:lineRule="auto"/>
    </w:pPr>
    <w:rPr>
      <w:rFonts w:ascii="Calibri" w:eastAsia="Calibri" w:hAnsi="Calibri" w:cs="Calibri"/>
      <w:color w:val="000000"/>
      <w:sz w:val="22"/>
    </w:rPr>
  </w:style>
  <w:style w:type="paragraph" w:styleId="Title">
    <w:name w:val="Title"/>
    <w:basedOn w:val="normal0"/>
    <w:next w:val="normal0"/>
    <w:rsid w:val="000361BF"/>
    <w:pPr>
      <w:spacing w:after="300" w:line="240" w:lineRule="auto"/>
    </w:pPr>
    <w:rPr>
      <w:rFonts w:ascii="Cambria" w:eastAsia="Cambria" w:hAnsi="Cambria" w:cs="Cambria"/>
      <w:color w:val="17365D"/>
      <w:sz w:val="52"/>
    </w:rPr>
  </w:style>
  <w:style w:type="paragraph" w:styleId="Subtitle">
    <w:name w:val="Subtitle"/>
    <w:basedOn w:val="normal0"/>
    <w:next w:val="normal0"/>
    <w:rsid w:val="000361BF"/>
    <w:pPr>
      <w:spacing w:before="360" w:after="80"/>
    </w:pPr>
    <w:rPr>
      <w:rFonts w:ascii="Georgia" w:eastAsia="Georgia" w:hAnsi="Georgia" w:cs="Georgia"/>
      <w:i/>
      <w:color w:val="666666"/>
      <w:sz w:val="48"/>
    </w:rPr>
  </w:style>
  <w:style w:type="paragraph" w:styleId="NormalWeb">
    <w:name w:val="Normal (Web)"/>
    <w:basedOn w:val="Normal"/>
    <w:uiPriority w:val="99"/>
    <w:unhideWhenUsed/>
    <w:rsid w:val="004C43CA"/>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696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B15"/>
    <w:rPr>
      <w:rFonts w:ascii="Lucida Grande" w:hAnsi="Lucida Grande" w:cs="Lucida Grande"/>
      <w:sz w:val="18"/>
      <w:szCs w:val="18"/>
    </w:rPr>
  </w:style>
  <w:style w:type="character" w:customStyle="1" w:styleId="Heading7Char">
    <w:name w:val="Heading 7 Char"/>
    <w:basedOn w:val="DefaultParagraphFont"/>
    <w:link w:val="Heading7"/>
    <w:uiPriority w:val="9"/>
    <w:rsid w:val="00DC2A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C2A7A"/>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55463B"/>
    <w:pPr>
      <w:ind w:left="720"/>
      <w:contextualSpacing/>
    </w:pPr>
  </w:style>
  <w:style w:type="character" w:styleId="Hyperlink">
    <w:name w:val="Hyperlink"/>
    <w:basedOn w:val="DefaultParagraphFont"/>
    <w:uiPriority w:val="99"/>
    <w:unhideWhenUsed/>
    <w:rsid w:val="00B25645"/>
    <w:rPr>
      <w:color w:val="0000FF" w:themeColor="hyperlink"/>
      <w:u w:val="single"/>
    </w:rPr>
  </w:style>
  <w:style w:type="character" w:styleId="FollowedHyperlink">
    <w:name w:val="FollowedHyperlink"/>
    <w:basedOn w:val="DefaultParagraphFont"/>
    <w:uiPriority w:val="99"/>
    <w:semiHidden/>
    <w:unhideWhenUsed/>
    <w:rsid w:val="00991952"/>
    <w:rPr>
      <w:color w:val="800080" w:themeColor="followedHyperlink"/>
      <w:u w:val="single"/>
    </w:rPr>
  </w:style>
  <w:style w:type="character" w:customStyle="1" w:styleId="Heading1Char">
    <w:name w:val="Heading 1 Char"/>
    <w:basedOn w:val="DefaultParagraphFont"/>
    <w:link w:val="Heading1"/>
    <w:uiPriority w:val="99"/>
    <w:rsid w:val="004A2025"/>
    <w:rPr>
      <w:rFonts w:ascii="Calibri" w:eastAsia="Calibri" w:hAnsi="Calibri" w:cs="Calibri"/>
      <w:b/>
      <w:color w:val="000000"/>
      <w:sz w:val="48"/>
    </w:rPr>
  </w:style>
  <w:style w:type="paragraph" w:customStyle="1" w:styleId="Bullet">
    <w:name w:val="Bullet"/>
    <w:basedOn w:val="PlainText"/>
    <w:uiPriority w:val="99"/>
    <w:rsid w:val="00E74E88"/>
    <w:pPr>
      <w:numPr>
        <w:numId w:val="6"/>
      </w:numPr>
      <w:tabs>
        <w:tab w:val="clear" w:pos="360"/>
        <w:tab w:val="left" w:pos="425"/>
      </w:tabs>
      <w:spacing w:line="320" w:lineRule="exact"/>
      <w:ind w:left="425" w:hanging="425"/>
    </w:pPr>
    <w:rPr>
      <w:rFonts w:ascii="Arial" w:eastAsia="Times New Roman" w:hAnsi="Arial" w:cs="Arial"/>
      <w:sz w:val="20"/>
      <w:szCs w:val="20"/>
      <w:lang w:val="en-NZ" w:eastAsia="en-GB"/>
    </w:rPr>
  </w:style>
  <w:style w:type="paragraph" w:styleId="PlainText">
    <w:name w:val="Plain Text"/>
    <w:basedOn w:val="Normal"/>
    <w:link w:val="PlainTextChar"/>
    <w:uiPriority w:val="99"/>
    <w:semiHidden/>
    <w:unhideWhenUsed/>
    <w:rsid w:val="00E74E88"/>
    <w:rPr>
      <w:rFonts w:ascii="Courier" w:hAnsi="Courier"/>
      <w:sz w:val="21"/>
      <w:szCs w:val="21"/>
    </w:rPr>
  </w:style>
  <w:style w:type="character" w:customStyle="1" w:styleId="PlainTextChar">
    <w:name w:val="Plain Text Char"/>
    <w:basedOn w:val="DefaultParagraphFont"/>
    <w:link w:val="PlainText"/>
    <w:uiPriority w:val="99"/>
    <w:semiHidden/>
    <w:rsid w:val="00E74E88"/>
    <w:rPr>
      <w:rFonts w:ascii="Courier" w:hAnsi="Courier"/>
      <w:sz w:val="21"/>
      <w:szCs w:val="21"/>
    </w:rPr>
  </w:style>
  <w:style w:type="paragraph" w:customStyle="1" w:styleId="Paragraph">
    <w:name w:val="Paragraph"/>
    <w:basedOn w:val="Normal"/>
    <w:uiPriority w:val="99"/>
    <w:rsid w:val="00E74E88"/>
    <w:pPr>
      <w:spacing w:after="120"/>
    </w:pPr>
    <w:rPr>
      <w:rFonts w:ascii="Arial" w:eastAsia="Times New Roman" w:hAnsi="Arial" w:cs="Arial"/>
      <w:sz w:val="22"/>
      <w:szCs w:val="22"/>
      <w:lang w:val="en-NZ" w:eastAsia="en-GB"/>
    </w:rPr>
  </w:style>
  <w:style w:type="table" w:styleId="TableGrid">
    <w:name w:val="Table Grid"/>
    <w:basedOn w:val="TableNormal"/>
    <w:uiPriority w:val="99"/>
    <w:rsid w:val="00E74E88"/>
    <w:rPr>
      <w:rFonts w:ascii="Arial" w:eastAsia="Times New Roman" w:hAnsi="Arial" w:cs="Arial"/>
      <w:sz w:val="20"/>
      <w:szCs w:val="20"/>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paragraph" w:styleId="Heading7">
    <w:name w:val="heading 7"/>
    <w:basedOn w:val="Normal"/>
    <w:next w:val="Normal"/>
    <w:link w:val="Heading7Char"/>
    <w:uiPriority w:val="9"/>
    <w:unhideWhenUsed/>
    <w:qFormat/>
    <w:rsid w:val="00DC2A7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C2A7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after="300" w:line="240" w:lineRule="auto"/>
    </w:pPr>
    <w:rPr>
      <w:rFonts w:ascii="Cambria" w:eastAsia="Cambria" w:hAnsi="Cambria" w:cs="Cambria"/>
      <w:color w:val="17365D"/>
      <w:sz w:val="5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NormalWeb">
    <w:name w:val="Normal (Web)"/>
    <w:basedOn w:val="Normal"/>
    <w:uiPriority w:val="99"/>
    <w:unhideWhenUsed/>
    <w:rsid w:val="004C43CA"/>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696B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B15"/>
    <w:rPr>
      <w:rFonts w:ascii="Lucida Grande" w:hAnsi="Lucida Grande" w:cs="Lucida Grande"/>
      <w:sz w:val="18"/>
      <w:szCs w:val="18"/>
    </w:rPr>
  </w:style>
  <w:style w:type="character" w:customStyle="1" w:styleId="Heading7Char">
    <w:name w:val="Heading 7 Char"/>
    <w:basedOn w:val="DefaultParagraphFont"/>
    <w:link w:val="Heading7"/>
    <w:uiPriority w:val="9"/>
    <w:rsid w:val="00DC2A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C2A7A"/>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55463B"/>
    <w:pPr>
      <w:ind w:left="720"/>
      <w:contextualSpacing/>
    </w:pPr>
  </w:style>
  <w:style w:type="character" w:styleId="Hyperlink">
    <w:name w:val="Hyperlink"/>
    <w:basedOn w:val="DefaultParagraphFont"/>
    <w:uiPriority w:val="99"/>
    <w:unhideWhenUsed/>
    <w:rsid w:val="00B25645"/>
    <w:rPr>
      <w:color w:val="0000FF" w:themeColor="hyperlink"/>
      <w:u w:val="single"/>
    </w:rPr>
  </w:style>
  <w:style w:type="character" w:styleId="FollowedHyperlink">
    <w:name w:val="FollowedHyperlink"/>
    <w:basedOn w:val="DefaultParagraphFont"/>
    <w:uiPriority w:val="99"/>
    <w:semiHidden/>
    <w:unhideWhenUsed/>
    <w:rsid w:val="00991952"/>
    <w:rPr>
      <w:color w:val="800080" w:themeColor="followedHyperlink"/>
      <w:u w:val="single"/>
    </w:rPr>
  </w:style>
  <w:style w:type="character" w:customStyle="1" w:styleId="Heading1Char">
    <w:name w:val="Heading 1 Char"/>
    <w:basedOn w:val="DefaultParagraphFont"/>
    <w:link w:val="Heading1"/>
    <w:uiPriority w:val="99"/>
    <w:rsid w:val="004A2025"/>
    <w:rPr>
      <w:rFonts w:ascii="Calibri" w:eastAsia="Calibri" w:hAnsi="Calibri" w:cs="Calibri"/>
      <w:b/>
      <w:color w:val="000000"/>
      <w:sz w:val="48"/>
    </w:rPr>
  </w:style>
  <w:style w:type="paragraph" w:customStyle="1" w:styleId="Bullet">
    <w:name w:val="Bullet"/>
    <w:basedOn w:val="PlainText"/>
    <w:uiPriority w:val="99"/>
    <w:rsid w:val="00E74E88"/>
    <w:pPr>
      <w:numPr>
        <w:numId w:val="6"/>
      </w:numPr>
      <w:tabs>
        <w:tab w:val="clear" w:pos="360"/>
        <w:tab w:val="left" w:pos="425"/>
      </w:tabs>
      <w:spacing w:line="320" w:lineRule="exact"/>
      <w:ind w:left="425" w:hanging="425"/>
    </w:pPr>
    <w:rPr>
      <w:rFonts w:ascii="Arial" w:eastAsia="Times New Roman" w:hAnsi="Arial" w:cs="Arial"/>
      <w:sz w:val="20"/>
      <w:szCs w:val="20"/>
      <w:lang w:val="en-NZ" w:eastAsia="en-GB"/>
    </w:rPr>
  </w:style>
  <w:style w:type="paragraph" w:styleId="PlainText">
    <w:name w:val="Plain Text"/>
    <w:basedOn w:val="Normal"/>
    <w:link w:val="PlainTextChar"/>
    <w:uiPriority w:val="99"/>
    <w:semiHidden/>
    <w:unhideWhenUsed/>
    <w:rsid w:val="00E74E88"/>
    <w:rPr>
      <w:rFonts w:ascii="Courier" w:hAnsi="Courier"/>
      <w:sz w:val="21"/>
      <w:szCs w:val="21"/>
    </w:rPr>
  </w:style>
  <w:style w:type="character" w:customStyle="1" w:styleId="PlainTextChar">
    <w:name w:val="Plain Text Char"/>
    <w:basedOn w:val="DefaultParagraphFont"/>
    <w:link w:val="PlainText"/>
    <w:uiPriority w:val="99"/>
    <w:semiHidden/>
    <w:rsid w:val="00E74E88"/>
    <w:rPr>
      <w:rFonts w:ascii="Courier" w:hAnsi="Courier"/>
      <w:sz w:val="21"/>
      <w:szCs w:val="21"/>
    </w:rPr>
  </w:style>
  <w:style w:type="paragraph" w:customStyle="1" w:styleId="Paragraph">
    <w:name w:val="Paragraph"/>
    <w:basedOn w:val="Normal"/>
    <w:uiPriority w:val="99"/>
    <w:rsid w:val="00E74E88"/>
    <w:pPr>
      <w:spacing w:after="120"/>
    </w:pPr>
    <w:rPr>
      <w:rFonts w:ascii="Arial" w:eastAsia="Times New Roman" w:hAnsi="Arial" w:cs="Arial"/>
      <w:sz w:val="22"/>
      <w:szCs w:val="22"/>
      <w:lang w:val="en-NZ" w:eastAsia="en-GB"/>
    </w:rPr>
  </w:style>
  <w:style w:type="table" w:styleId="TableGrid">
    <w:name w:val="Table Grid"/>
    <w:basedOn w:val="TableNormal"/>
    <w:uiPriority w:val="99"/>
    <w:rsid w:val="00E74E88"/>
    <w:rPr>
      <w:rFonts w:ascii="Arial" w:eastAsia="Times New Roman" w:hAnsi="Arial" w:cs="Arial"/>
      <w:sz w:val="20"/>
      <w:szCs w:val="20"/>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16968">
      <w:bodyDiv w:val="1"/>
      <w:marLeft w:val="0"/>
      <w:marRight w:val="0"/>
      <w:marTop w:val="0"/>
      <w:marBottom w:val="0"/>
      <w:divBdr>
        <w:top w:val="none" w:sz="0" w:space="0" w:color="auto"/>
        <w:left w:val="none" w:sz="0" w:space="0" w:color="auto"/>
        <w:bottom w:val="none" w:sz="0" w:space="0" w:color="auto"/>
        <w:right w:val="none" w:sz="0" w:space="0" w:color="auto"/>
      </w:divBdr>
    </w:div>
    <w:div w:id="39132569">
      <w:bodyDiv w:val="1"/>
      <w:marLeft w:val="0"/>
      <w:marRight w:val="0"/>
      <w:marTop w:val="0"/>
      <w:marBottom w:val="0"/>
      <w:divBdr>
        <w:top w:val="none" w:sz="0" w:space="0" w:color="auto"/>
        <w:left w:val="none" w:sz="0" w:space="0" w:color="auto"/>
        <w:bottom w:val="none" w:sz="0" w:space="0" w:color="auto"/>
        <w:right w:val="none" w:sz="0" w:space="0" w:color="auto"/>
      </w:divBdr>
    </w:div>
    <w:div w:id="117186833">
      <w:bodyDiv w:val="1"/>
      <w:marLeft w:val="0"/>
      <w:marRight w:val="0"/>
      <w:marTop w:val="0"/>
      <w:marBottom w:val="0"/>
      <w:divBdr>
        <w:top w:val="none" w:sz="0" w:space="0" w:color="auto"/>
        <w:left w:val="none" w:sz="0" w:space="0" w:color="auto"/>
        <w:bottom w:val="none" w:sz="0" w:space="0" w:color="auto"/>
        <w:right w:val="none" w:sz="0" w:space="0" w:color="auto"/>
      </w:divBdr>
    </w:div>
    <w:div w:id="124393157">
      <w:bodyDiv w:val="1"/>
      <w:marLeft w:val="0"/>
      <w:marRight w:val="0"/>
      <w:marTop w:val="0"/>
      <w:marBottom w:val="0"/>
      <w:divBdr>
        <w:top w:val="none" w:sz="0" w:space="0" w:color="auto"/>
        <w:left w:val="none" w:sz="0" w:space="0" w:color="auto"/>
        <w:bottom w:val="none" w:sz="0" w:space="0" w:color="auto"/>
        <w:right w:val="none" w:sz="0" w:space="0" w:color="auto"/>
      </w:divBdr>
    </w:div>
    <w:div w:id="173962406">
      <w:bodyDiv w:val="1"/>
      <w:marLeft w:val="0"/>
      <w:marRight w:val="0"/>
      <w:marTop w:val="0"/>
      <w:marBottom w:val="0"/>
      <w:divBdr>
        <w:top w:val="none" w:sz="0" w:space="0" w:color="auto"/>
        <w:left w:val="none" w:sz="0" w:space="0" w:color="auto"/>
        <w:bottom w:val="none" w:sz="0" w:space="0" w:color="auto"/>
        <w:right w:val="none" w:sz="0" w:space="0" w:color="auto"/>
      </w:divBdr>
    </w:div>
    <w:div w:id="223834307">
      <w:bodyDiv w:val="1"/>
      <w:marLeft w:val="0"/>
      <w:marRight w:val="0"/>
      <w:marTop w:val="0"/>
      <w:marBottom w:val="0"/>
      <w:divBdr>
        <w:top w:val="none" w:sz="0" w:space="0" w:color="auto"/>
        <w:left w:val="none" w:sz="0" w:space="0" w:color="auto"/>
        <w:bottom w:val="none" w:sz="0" w:space="0" w:color="auto"/>
        <w:right w:val="none" w:sz="0" w:space="0" w:color="auto"/>
      </w:divBdr>
    </w:div>
    <w:div w:id="308246478">
      <w:bodyDiv w:val="1"/>
      <w:marLeft w:val="0"/>
      <w:marRight w:val="0"/>
      <w:marTop w:val="0"/>
      <w:marBottom w:val="0"/>
      <w:divBdr>
        <w:top w:val="none" w:sz="0" w:space="0" w:color="auto"/>
        <w:left w:val="none" w:sz="0" w:space="0" w:color="auto"/>
        <w:bottom w:val="none" w:sz="0" w:space="0" w:color="auto"/>
        <w:right w:val="none" w:sz="0" w:space="0" w:color="auto"/>
      </w:divBdr>
    </w:div>
    <w:div w:id="349452489">
      <w:bodyDiv w:val="1"/>
      <w:marLeft w:val="0"/>
      <w:marRight w:val="0"/>
      <w:marTop w:val="0"/>
      <w:marBottom w:val="0"/>
      <w:divBdr>
        <w:top w:val="none" w:sz="0" w:space="0" w:color="auto"/>
        <w:left w:val="none" w:sz="0" w:space="0" w:color="auto"/>
        <w:bottom w:val="none" w:sz="0" w:space="0" w:color="auto"/>
        <w:right w:val="none" w:sz="0" w:space="0" w:color="auto"/>
      </w:divBdr>
    </w:div>
    <w:div w:id="389690423">
      <w:bodyDiv w:val="1"/>
      <w:marLeft w:val="0"/>
      <w:marRight w:val="0"/>
      <w:marTop w:val="0"/>
      <w:marBottom w:val="0"/>
      <w:divBdr>
        <w:top w:val="none" w:sz="0" w:space="0" w:color="auto"/>
        <w:left w:val="none" w:sz="0" w:space="0" w:color="auto"/>
        <w:bottom w:val="none" w:sz="0" w:space="0" w:color="auto"/>
        <w:right w:val="none" w:sz="0" w:space="0" w:color="auto"/>
      </w:divBdr>
    </w:div>
    <w:div w:id="452940759">
      <w:bodyDiv w:val="1"/>
      <w:marLeft w:val="0"/>
      <w:marRight w:val="0"/>
      <w:marTop w:val="0"/>
      <w:marBottom w:val="0"/>
      <w:divBdr>
        <w:top w:val="none" w:sz="0" w:space="0" w:color="auto"/>
        <w:left w:val="none" w:sz="0" w:space="0" w:color="auto"/>
        <w:bottom w:val="none" w:sz="0" w:space="0" w:color="auto"/>
        <w:right w:val="none" w:sz="0" w:space="0" w:color="auto"/>
      </w:divBdr>
    </w:div>
    <w:div w:id="460732084">
      <w:bodyDiv w:val="1"/>
      <w:marLeft w:val="0"/>
      <w:marRight w:val="0"/>
      <w:marTop w:val="0"/>
      <w:marBottom w:val="0"/>
      <w:divBdr>
        <w:top w:val="none" w:sz="0" w:space="0" w:color="auto"/>
        <w:left w:val="none" w:sz="0" w:space="0" w:color="auto"/>
        <w:bottom w:val="none" w:sz="0" w:space="0" w:color="auto"/>
        <w:right w:val="none" w:sz="0" w:space="0" w:color="auto"/>
      </w:divBdr>
    </w:div>
    <w:div w:id="466553890">
      <w:bodyDiv w:val="1"/>
      <w:marLeft w:val="0"/>
      <w:marRight w:val="0"/>
      <w:marTop w:val="0"/>
      <w:marBottom w:val="0"/>
      <w:divBdr>
        <w:top w:val="none" w:sz="0" w:space="0" w:color="auto"/>
        <w:left w:val="none" w:sz="0" w:space="0" w:color="auto"/>
        <w:bottom w:val="none" w:sz="0" w:space="0" w:color="auto"/>
        <w:right w:val="none" w:sz="0" w:space="0" w:color="auto"/>
      </w:divBdr>
    </w:div>
    <w:div w:id="534272255">
      <w:bodyDiv w:val="1"/>
      <w:marLeft w:val="0"/>
      <w:marRight w:val="0"/>
      <w:marTop w:val="0"/>
      <w:marBottom w:val="0"/>
      <w:divBdr>
        <w:top w:val="none" w:sz="0" w:space="0" w:color="auto"/>
        <w:left w:val="none" w:sz="0" w:space="0" w:color="auto"/>
        <w:bottom w:val="none" w:sz="0" w:space="0" w:color="auto"/>
        <w:right w:val="none" w:sz="0" w:space="0" w:color="auto"/>
      </w:divBdr>
    </w:div>
    <w:div w:id="657422487">
      <w:bodyDiv w:val="1"/>
      <w:marLeft w:val="0"/>
      <w:marRight w:val="0"/>
      <w:marTop w:val="0"/>
      <w:marBottom w:val="0"/>
      <w:divBdr>
        <w:top w:val="none" w:sz="0" w:space="0" w:color="auto"/>
        <w:left w:val="none" w:sz="0" w:space="0" w:color="auto"/>
        <w:bottom w:val="none" w:sz="0" w:space="0" w:color="auto"/>
        <w:right w:val="none" w:sz="0" w:space="0" w:color="auto"/>
      </w:divBdr>
      <w:divsChild>
        <w:div w:id="1567569144">
          <w:marLeft w:val="0"/>
          <w:marRight w:val="0"/>
          <w:marTop w:val="0"/>
          <w:marBottom w:val="0"/>
          <w:divBdr>
            <w:top w:val="none" w:sz="0" w:space="0" w:color="auto"/>
            <w:left w:val="none" w:sz="0" w:space="0" w:color="auto"/>
            <w:bottom w:val="none" w:sz="0" w:space="0" w:color="auto"/>
            <w:right w:val="none" w:sz="0" w:space="0" w:color="auto"/>
          </w:divBdr>
          <w:divsChild>
            <w:div w:id="1329938429">
              <w:marLeft w:val="0"/>
              <w:marRight w:val="0"/>
              <w:marTop w:val="0"/>
              <w:marBottom w:val="0"/>
              <w:divBdr>
                <w:top w:val="none" w:sz="0" w:space="0" w:color="auto"/>
                <w:left w:val="none" w:sz="0" w:space="0" w:color="auto"/>
                <w:bottom w:val="none" w:sz="0" w:space="0" w:color="auto"/>
                <w:right w:val="none" w:sz="0" w:space="0" w:color="auto"/>
              </w:divBdr>
              <w:divsChild>
                <w:div w:id="102772835">
                  <w:marLeft w:val="0"/>
                  <w:marRight w:val="0"/>
                  <w:marTop w:val="0"/>
                  <w:marBottom w:val="0"/>
                  <w:divBdr>
                    <w:top w:val="none" w:sz="0" w:space="0" w:color="auto"/>
                    <w:left w:val="none" w:sz="0" w:space="0" w:color="auto"/>
                    <w:bottom w:val="none" w:sz="0" w:space="0" w:color="auto"/>
                    <w:right w:val="none" w:sz="0" w:space="0" w:color="auto"/>
                  </w:divBdr>
                  <w:divsChild>
                    <w:div w:id="11876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5310">
      <w:bodyDiv w:val="1"/>
      <w:marLeft w:val="0"/>
      <w:marRight w:val="0"/>
      <w:marTop w:val="0"/>
      <w:marBottom w:val="0"/>
      <w:divBdr>
        <w:top w:val="none" w:sz="0" w:space="0" w:color="auto"/>
        <w:left w:val="none" w:sz="0" w:space="0" w:color="auto"/>
        <w:bottom w:val="none" w:sz="0" w:space="0" w:color="auto"/>
        <w:right w:val="none" w:sz="0" w:space="0" w:color="auto"/>
      </w:divBdr>
    </w:div>
    <w:div w:id="727996352">
      <w:bodyDiv w:val="1"/>
      <w:marLeft w:val="0"/>
      <w:marRight w:val="0"/>
      <w:marTop w:val="0"/>
      <w:marBottom w:val="0"/>
      <w:divBdr>
        <w:top w:val="none" w:sz="0" w:space="0" w:color="auto"/>
        <w:left w:val="none" w:sz="0" w:space="0" w:color="auto"/>
        <w:bottom w:val="none" w:sz="0" w:space="0" w:color="auto"/>
        <w:right w:val="none" w:sz="0" w:space="0" w:color="auto"/>
      </w:divBdr>
    </w:div>
    <w:div w:id="755395213">
      <w:bodyDiv w:val="1"/>
      <w:marLeft w:val="0"/>
      <w:marRight w:val="0"/>
      <w:marTop w:val="0"/>
      <w:marBottom w:val="0"/>
      <w:divBdr>
        <w:top w:val="none" w:sz="0" w:space="0" w:color="auto"/>
        <w:left w:val="none" w:sz="0" w:space="0" w:color="auto"/>
        <w:bottom w:val="none" w:sz="0" w:space="0" w:color="auto"/>
        <w:right w:val="none" w:sz="0" w:space="0" w:color="auto"/>
      </w:divBdr>
    </w:div>
    <w:div w:id="814764431">
      <w:bodyDiv w:val="1"/>
      <w:marLeft w:val="0"/>
      <w:marRight w:val="0"/>
      <w:marTop w:val="0"/>
      <w:marBottom w:val="0"/>
      <w:divBdr>
        <w:top w:val="none" w:sz="0" w:space="0" w:color="auto"/>
        <w:left w:val="none" w:sz="0" w:space="0" w:color="auto"/>
        <w:bottom w:val="none" w:sz="0" w:space="0" w:color="auto"/>
        <w:right w:val="none" w:sz="0" w:space="0" w:color="auto"/>
      </w:divBdr>
    </w:div>
    <w:div w:id="856504731">
      <w:bodyDiv w:val="1"/>
      <w:marLeft w:val="0"/>
      <w:marRight w:val="0"/>
      <w:marTop w:val="0"/>
      <w:marBottom w:val="0"/>
      <w:divBdr>
        <w:top w:val="none" w:sz="0" w:space="0" w:color="auto"/>
        <w:left w:val="none" w:sz="0" w:space="0" w:color="auto"/>
        <w:bottom w:val="none" w:sz="0" w:space="0" w:color="auto"/>
        <w:right w:val="none" w:sz="0" w:space="0" w:color="auto"/>
      </w:divBdr>
    </w:div>
    <w:div w:id="868641860">
      <w:bodyDiv w:val="1"/>
      <w:marLeft w:val="0"/>
      <w:marRight w:val="0"/>
      <w:marTop w:val="0"/>
      <w:marBottom w:val="0"/>
      <w:divBdr>
        <w:top w:val="none" w:sz="0" w:space="0" w:color="auto"/>
        <w:left w:val="none" w:sz="0" w:space="0" w:color="auto"/>
        <w:bottom w:val="none" w:sz="0" w:space="0" w:color="auto"/>
        <w:right w:val="none" w:sz="0" w:space="0" w:color="auto"/>
      </w:divBdr>
    </w:div>
    <w:div w:id="881132066">
      <w:bodyDiv w:val="1"/>
      <w:marLeft w:val="0"/>
      <w:marRight w:val="0"/>
      <w:marTop w:val="0"/>
      <w:marBottom w:val="0"/>
      <w:divBdr>
        <w:top w:val="none" w:sz="0" w:space="0" w:color="auto"/>
        <w:left w:val="none" w:sz="0" w:space="0" w:color="auto"/>
        <w:bottom w:val="none" w:sz="0" w:space="0" w:color="auto"/>
        <w:right w:val="none" w:sz="0" w:space="0" w:color="auto"/>
      </w:divBdr>
    </w:div>
    <w:div w:id="885066993">
      <w:bodyDiv w:val="1"/>
      <w:marLeft w:val="0"/>
      <w:marRight w:val="0"/>
      <w:marTop w:val="0"/>
      <w:marBottom w:val="0"/>
      <w:divBdr>
        <w:top w:val="none" w:sz="0" w:space="0" w:color="auto"/>
        <w:left w:val="none" w:sz="0" w:space="0" w:color="auto"/>
        <w:bottom w:val="none" w:sz="0" w:space="0" w:color="auto"/>
        <w:right w:val="none" w:sz="0" w:space="0" w:color="auto"/>
      </w:divBdr>
    </w:div>
    <w:div w:id="896475223">
      <w:bodyDiv w:val="1"/>
      <w:marLeft w:val="0"/>
      <w:marRight w:val="0"/>
      <w:marTop w:val="0"/>
      <w:marBottom w:val="0"/>
      <w:divBdr>
        <w:top w:val="none" w:sz="0" w:space="0" w:color="auto"/>
        <w:left w:val="none" w:sz="0" w:space="0" w:color="auto"/>
        <w:bottom w:val="none" w:sz="0" w:space="0" w:color="auto"/>
        <w:right w:val="none" w:sz="0" w:space="0" w:color="auto"/>
      </w:divBdr>
    </w:div>
    <w:div w:id="913129226">
      <w:bodyDiv w:val="1"/>
      <w:marLeft w:val="0"/>
      <w:marRight w:val="0"/>
      <w:marTop w:val="0"/>
      <w:marBottom w:val="0"/>
      <w:divBdr>
        <w:top w:val="none" w:sz="0" w:space="0" w:color="auto"/>
        <w:left w:val="none" w:sz="0" w:space="0" w:color="auto"/>
        <w:bottom w:val="none" w:sz="0" w:space="0" w:color="auto"/>
        <w:right w:val="none" w:sz="0" w:space="0" w:color="auto"/>
      </w:divBdr>
    </w:div>
    <w:div w:id="923337789">
      <w:bodyDiv w:val="1"/>
      <w:marLeft w:val="0"/>
      <w:marRight w:val="0"/>
      <w:marTop w:val="0"/>
      <w:marBottom w:val="0"/>
      <w:divBdr>
        <w:top w:val="none" w:sz="0" w:space="0" w:color="auto"/>
        <w:left w:val="none" w:sz="0" w:space="0" w:color="auto"/>
        <w:bottom w:val="none" w:sz="0" w:space="0" w:color="auto"/>
        <w:right w:val="none" w:sz="0" w:space="0" w:color="auto"/>
      </w:divBdr>
    </w:div>
    <w:div w:id="923995808">
      <w:bodyDiv w:val="1"/>
      <w:marLeft w:val="0"/>
      <w:marRight w:val="0"/>
      <w:marTop w:val="0"/>
      <w:marBottom w:val="0"/>
      <w:divBdr>
        <w:top w:val="none" w:sz="0" w:space="0" w:color="auto"/>
        <w:left w:val="none" w:sz="0" w:space="0" w:color="auto"/>
        <w:bottom w:val="none" w:sz="0" w:space="0" w:color="auto"/>
        <w:right w:val="none" w:sz="0" w:space="0" w:color="auto"/>
      </w:divBdr>
    </w:div>
    <w:div w:id="957879942">
      <w:bodyDiv w:val="1"/>
      <w:marLeft w:val="0"/>
      <w:marRight w:val="0"/>
      <w:marTop w:val="0"/>
      <w:marBottom w:val="0"/>
      <w:divBdr>
        <w:top w:val="none" w:sz="0" w:space="0" w:color="auto"/>
        <w:left w:val="none" w:sz="0" w:space="0" w:color="auto"/>
        <w:bottom w:val="none" w:sz="0" w:space="0" w:color="auto"/>
        <w:right w:val="none" w:sz="0" w:space="0" w:color="auto"/>
      </w:divBdr>
    </w:div>
    <w:div w:id="1040859164">
      <w:bodyDiv w:val="1"/>
      <w:marLeft w:val="0"/>
      <w:marRight w:val="0"/>
      <w:marTop w:val="0"/>
      <w:marBottom w:val="0"/>
      <w:divBdr>
        <w:top w:val="none" w:sz="0" w:space="0" w:color="auto"/>
        <w:left w:val="none" w:sz="0" w:space="0" w:color="auto"/>
        <w:bottom w:val="none" w:sz="0" w:space="0" w:color="auto"/>
        <w:right w:val="none" w:sz="0" w:space="0" w:color="auto"/>
      </w:divBdr>
    </w:div>
    <w:div w:id="1143040474">
      <w:bodyDiv w:val="1"/>
      <w:marLeft w:val="0"/>
      <w:marRight w:val="0"/>
      <w:marTop w:val="0"/>
      <w:marBottom w:val="0"/>
      <w:divBdr>
        <w:top w:val="none" w:sz="0" w:space="0" w:color="auto"/>
        <w:left w:val="none" w:sz="0" w:space="0" w:color="auto"/>
        <w:bottom w:val="none" w:sz="0" w:space="0" w:color="auto"/>
        <w:right w:val="none" w:sz="0" w:space="0" w:color="auto"/>
      </w:divBdr>
    </w:div>
    <w:div w:id="1154875539">
      <w:bodyDiv w:val="1"/>
      <w:marLeft w:val="0"/>
      <w:marRight w:val="0"/>
      <w:marTop w:val="0"/>
      <w:marBottom w:val="0"/>
      <w:divBdr>
        <w:top w:val="none" w:sz="0" w:space="0" w:color="auto"/>
        <w:left w:val="none" w:sz="0" w:space="0" w:color="auto"/>
        <w:bottom w:val="none" w:sz="0" w:space="0" w:color="auto"/>
        <w:right w:val="none" w:sz="0" w:space="0" w:color="auto"/>
      </w:divBdr>
    </w:div>
    <w:div w:id="1164391426">
      <w:bodyDiv w:val="1"/>
      <w:marLeft w:val="0"/>
      <w:marRight w:val="0"/>
      <w:marTop w:val="0"/>
      <w:marBottom w:val="0"/>
      <w:divBdr>
        <w:top w:val="none" w:sz="0" w:space="0" w:color="auto"/>
        <w:left w:val="none" w:sz="0" w:space="0" w:color="auto"/>
        <w:bottom w:val="none" w:sz="0" w:space="0" w:color="auto"/>
        <w:right w:val="none" w:sz="0" w:space="0" w:color="auto"/>
      </w:divBdr>
    </w:div>
    <w:div w:id="1169634016">
      <w:bodyDiv w:val="1"/>
      <w:marLeft w:val="0"/>
      <w:marRight w:val="0"/>
      <w:marTop w:val="0"/>
      <w:marBottom w:val="0"/>
      <w:divBdr>
        <w:top w:val="none" w:sz="0" w:space="0" w:color="auto"/>
        <w:left w:val="none" w:sz="0" w:space="0" w:color="auto"/>
        <w:bottom w:val="none" w:sz="0" w:space="0" w:color="auto"/>
        <w:right w:val="none" w:sz="0" w:space="0" w:color="auto"/>
      </w:divBdr>
    </w:div>
    <w:div w:id="1224636492">
      <w:bodyDiv w:val="1"/>
      <w:marLeft w:val="0"/>
      <w:marRight w:val="0"/>
      <w:marTop w:val="0"/>
      <w:marBottom w:val="0"/>
      <w:divBdr>
        <w:top w:val="none" w:sz="0" w:space="0" w:color="auto"/>
        <w:left w:val="none" w:sz="0" w:space="0" w:color="auto"/>
        <w:bottom w:val="none" w:sz="0" w:space="0" w:color="auto"/>
        <w:right w:val="none" w:sz="0" w:space="0" w:color="auto"/>
      </w:divBdr>
    </w:div>
    <w:div w:id="1250233672">
      <w:bodyDiv w:val="1"/>
      <w:marLeft w:val="0"/>
      <w:marRight w:val="0"/>
      <w:marTop w:val="0"/>
      <w:marBottom w:val="0"/>
      <w:divBdr>
        <w:top w:val="none" w:sz="0" w:space="0" w:color="auto"/>
        <w:left w:val="none" w:sz="0" w:space="0" w:color="auto"/>
        <w:bottom w:val="none" w:sz="0" w:space="0" w:color="auto"/>
        <w:right w:val="none" w:sz="0" w:space="0" w:color="auto"/>
      </w:divBdr>
    </w:div>
    <w:div w:id="1254245662">
      <w:bodyDiv w:val="1"/>
      <w:marLeft w:val="0"/>
      <w:marRight w:val="0"/>
      <w:marTop w:val="0"/>
      <w:marBottom w:val="0"/>
      <w:divBdr>
        <w:top w:val="none" w:sz="0" w:space="0" w:color="auto"/>
        <w:left w:val="none" w:sz="0" w:space="0" w:color="auto"/>
        <w:bottom w:val="none" w:sz="0" w:space="0" w:color="auto"/>
        <w:right w:val="none" w:sz="0" w:space="0" w:color="auto"/>
      </w:divBdr>
    </w:div>
    <w:div w:id="1284574987">
      <w:bodyDiv w:val="1"/>
      <w:marLeft w:val="0"/>
      <w:marRight w:val="0"/>
      <w:marTop w:val="0"/>
      <w:marBottom w:val="0"/>
      <w:divBdr>
        <w:top w:val="none" w:sz="0" w:space="0" w:color="auto"/>
        <w:left w:val="none" w:sz="0" w:space="0" w:color="auto"/>
        <w:bottom w:val="none" w:sz="0" w:space="0" w:color="auto"/>
        <w:right w:val="none" w:sz="0" w:space="0" w:color="auto"/>
      </w:divBdr>
    </w:div>
    <w:div w:id="1397976369">
      <w:bodyDiv w:val="1"/>
      <w:marLeft w:val="0"/>
      <w:marRight w:val="0"/>
      <w:marTop w:val="0"/>
      <w:marBottom w:val="0"/>
      <w:divBdr>
        <w:top w:val="none" w:sz="0" w:space="0" w:color="auto"/>
        <w:left w:val="none" w:sz="0" w:space="0" w:color="auto"/>
        <w:bottom w:val="none" w:sz="0" w:space="0" w:color="auto"/>
        <w:right w:val="none" w:sz="0" w:space="0" w:color="auto"/>
      </w:divBdr>
    </w:div>
    <w:div w:id="1422992710">
      <w:bodyDiv w:val="1"/>
      <w:marLeft w:val="0"/>
      <w:marRight w:val="0"/>
      <w:marTop w:val="0"/>
      <w:marBottom w:val="0"/>
      <w:divBdr>
        <w:top w:val="none" w:sz="0" w:space="0" w:color="auto"/>
        <w:left w:val="none" w:sz="0" w:space="0" w:color="auto"/>
        <w:bottom w:val="none" w:sz="0" w:space="0" w:color="auto"/>
        <w:right w:val="none" w:sz="0" w:space="0" w:color="auto"/>
      </w:divBdr>
    </w:div>
    <w:div w:id="1441333946">
      <w:bodyDiv w:val="1"/>
      <w:marLeft w:val="0"/>
      <w:marRight w:val="0"/>
      <w:marTop w:val="0"/>
      <w:marBottom w:val="0"/>
      <w:divBdr>
        <w:top w:val="none" w:sz="0" w:space="0" w:color="auto"/>
        <w:left w:val="none" w:sz="0" w:space="0" w:color="auto"/>
        <w:bottom w:val="none" w:sz="0" w:space="0" w:color="auto"/>
        <w:right w:val="none" w:sz="0" w:space="0" w:color="auto"/>
      </w:divBdr>
    </w:div>
    <w:div w:id="1453863009">
      <w:bodyDiv w:val="1"/>
      <w:marLeft w:val="0"/>
      <w:marRight w:val="0"/>
      <w:marTop w:val="0"/>
      <w:marBottom w:val="0"/>
      <w:divBdr>
        <w:top w:val="none" w:sz="0" w:space="0" w:color="auto"/>
        <w:left w:val="none" w:sz="0" w:space="0" w:color="auto"/>
        <w:bottom w:val="none" w:sz="0" w:space="0" w:color="auto"/>
        <w:right w:val="none" w:sz="0" w:space="0" w:color="auto"/>
      </w:divBdr>
    </w:div>
    <w:div w:id="1454402639">
      <w:bodyDiv w:val="1"/>
      <w:marLeft w:val="0"/>
      <w:marRight w:val="0"/>
      <w:marTop w:val="0"/>
      <w:marBottom w:val="0"/>
      <w:divBdr>
        <w:top w:val="none" w:sz="0" w:space="0" w:color="auto"/>
        <w:left w:val="none" w:sz="0" w:space="0" w:color="auto"/>
        <w:bottom w:val="none" w:sz="0" w:space="0" w:color="auto"/>
        <w:right w:val="none" w:sz="0" w:space="0" w:color="auto"/>
      </w:divBdr>
    </w:div>
    <w:div w:id="1486705960">
      <w:bodyDiv w:val="1"/>
      <w:marLeft w:val="0"/>
      <w:marRight w:val="0"/>
      <w:marTop w:val="0"/>
      <w:marBottom w:val="0"/>
      <w:divBdr>
        <w:top w:val="none" w:sz="0" w:space="0" w:color="auto"/>
        <w:left w:val="none" w:sz="0" w:space="0" w:color="auto"/>
        <w:bottom w:val="none" w:sz="0" w:space="0" w:color="auto"/>
        <w:right w:val="none" w:sz="0" w:space="0" w:color="auto"/>
      </w:divBdr>
    </w:div>
    <w:div w:id="1513109148">
      <w:bodyDiv w:val="1"/>
      <w:marLeft w:val="0"/>
      <w:marRight w:val="0"/>
      <w:marTop w:val="0"/>
      <w:marBottom w:val="0"/>
      <w:divBdr>
        <w:top w:val="none" w:sz="0" w:space="0" w:color="auto"/>
        <w:left w:val="none" w:sz="0" w:space="0" w:color="auto"/>
        <w:bottom w:val="none" w:sz="0" w:space="0" w:color="auto"/>
        <w:right w:val="none" w:sz="0" w:space="0" w:color="auto"/>
      </w:divBdr>
    </w:div>
    <w:div w:id="1520050244">
      <w:bodyDiv w:val="1"/>
      <w:marLeft w:val="0"/>
      <w:marRight w:val="0"/>
      <w:marTop w:val="0"/>
      <w:marBottom w:val="0"/>
      <w:divBdr>
        <w:top w:val="none" w:sz="0" w:space="0" w:color="auto"/>
        <w:left w:val="none" w:sz="0" w:space="0" w:color="auto"/>
        <w:bottom w:val="none" w:sz="0" w:space="0" w:color="auto"/>
        <w:right w:val="none" w:sz="0" w:space="0" w:color="auto"/>
      </w:divBdr>
    </w:div>
    <w:div w:id="1542670609">
      <w:bodyDiv w:val="1"/>
      <w:marLeft w:val="0"/>
      <w:marRight w:val="0"/>
      <w:marTop w:val="0"/>
      <w:marBottom w:val="0"/>
      <w:divBdr>
        <w:top w:val="none" w:sz="0" w:space="0" w:color="auto"/>
        <w:left w:val="none" w:sz="0" w:space="0" w:color="auto"/>
        <w:bottom w:val="none" w:sz="0" w:space="0" w:color="auto"/>
        <w:right w:val="none" w:sz="0" w:space="0" w:color="auto"/>
      </w:divBdr>
    </w:div>
    <w:div w:id="1628773822">
      <w:bodyDiv w:val="1"/>
      <w:marLeft w:val="0"/>
      <w:marRight w:val="0"/>
      <w:marTop w:val="0"/>
      <w:marBottom w:val="0"/>
      <w:divBdr>
        <w:top w:val="none" w:sz="0" w:space="0" w:color="auto"/>
        <w:left w:val="none" w:sz="0" w:space="0" w:color="auto"/>
        <w:bottom w:val="none" w:sz="0" w:space="0" w:color="auto"/>
        <w:right w:val="none" w:sz="0" w:space="0" w:color="auto"/>
      </w:divBdr>
    </w:div>
    <w:div w:id="1637418405">
      <w:bodyDiv w:val="1"/>
      <w:marLeft w:val="0"/>
      <w:marRight w:val="0"/>
      <w:marTop w:val="0"/>
      <w:marBottom w:val="0"/>
      <w:divBdr>
        <w:top w:val="none" w:sz="0" w:space="0" w:color="auto"/>
        <w:left w:val="none" w:sz="0" w:space="0" w:color="auto"/>
        <w:bottom w:val="none" w:sz="0" w:space="0" w:color="auto"/>
        <w:right w:val="none" w:sz="0" w:space="0" w:color="auto"/>
      </w:divBdr>
    </w:div>
    <w:div w:id="1689597528">
      <w:bodyDiv w:val="1"/>
      <w:marLeft w:val="0"/>
      <w:marRight w:val="0"/>
      <w:marTop w:val="0"/>
      <w:marBottom w:val="0"/>
      <w:divBdr>
        <w:top w:val="none" w:sz="0" w:space="0" w:color="auto"/>
        <w:left w:val="none" w:sz="0" w:space="0" w:color="auto"/>
        <w:bottom w:val="none" w:sz="0" w:space="0" w:color="auto"/>
        <w:right w:val="none" w:sz="0" w:space="0" w:color="auto"/>
      </w:divBdr>
    </w:div>
    <w:div w:id="1690527402">
      <w:bodyDiv w:val="1"/>
      <w:marLeft w:val="0"/>
      <w:marRight w:val="0"/>
      <w:marTop w:val="0"/>
      <w:marBottom w:val="0"/>
      <w:divBdr>
        <w:top w:val="none" w:sz="0" w:space="0" w:color="auto"/>
        <w:left w:val="none" w:sz="0" w:space="0" w:color="auto"/>
        <w:bottom w:val="none" w:sz="0" w:space="0" w:color="auto"/>
        <w:right w:val="none" w:sz="0" w:space="0" w:color="auto"/>
      </w:divBdr>
    </w:div>
    <w:div w:id="1692609705">
      <w:bodyDiv w:val="1"/>
      <w:marLeft w:val="0"/>
      <w:marRight w:val="0"/>
      <w:marTop w:val="0"/>
      <w:marBottom w:val="0"/>
      <w:divBdr>
        <w:top w:val="none" w:sz="0" w:space="0" w:color="auto"/>
        <w:left w:val="none" w:sz="0" w:space="0" w:color="auto"/>
        <w:bottom w:val="none" w:sz="0" w:space="0" w:color="auto"/>
        <w:right w:val="none" w:sz="0" w:space="0" w:color="auto"/>
      </w:divBdr>
    </w:div>
    <w:div w:id="1702437908">
      <w:bodyDiv w:val="1"/>
      <w:marLeft w:val="0"/>
      <w:marRight w:val="0"/>
      <w:marTop w:val="0"/>
      <w:marBottom w:val="0"/>
      <w:divBdr>
        <w:top w:val="none" w:sz="0" w:space="0" w:color="auto"/>
        <w:left w:val="none" w:sz="0" w:space="0" w:color="auto"/>
        <w:bottom w:val="none" w:sz="0" w:space="0" w:color="auto"/>
        <w:right w:val="none" w:sz="0" w:space="0" w:color="auto"/>
      </w:divBdr>
    </w:div>
    <w:div w:id="1793547275">
      <w:bodyDiv w:val="1"/>
      <w:marLeft w:val="0"/>
      <w:marRight w:val="0"/>
      <w:marTop w:val="0"/>
      <w:marBottom w:val="0"/>
      <w:divBdr>
        <w:top w:val="none" w:sz="0" w:space="0" w:color="auto"/>
        <w:left w:val="none" w:sz="0" w:space="0" w:color="auto"/>
        <w:bottom w:val="none" w:sz="0" w:space="0" w:color="auto"/>
        <w:right w:val="none" w:sz="0" w:space="0" w:color="auto"/>
      </w:divBdr>
    </w:div>
    <w:div w:id="1849520708">
      <w:bodyDiv w:val="1"/>
      <w:marLeft w:val="0"/>
      <w:marRight w:val="0"/>
      <w:marTop w:val="0"/>
      <w:marBottom w:val="0"/>
      <w:divBdr>
        <w:top w:val="none" w:sz="0" w:space="0" w:color="auto"/>
        <w:left w:val="none" w:sz="0" w:space="0" w:color="auto"/>
        <w:bottom w:val="none" w:sz="0" w:space="0" w:color="auto"/>
        <w:right w:val="none" w:sz="0" w:space="0" w:color="auto"/>
      </w:divBdr>
    </w:div>
    <w:div w:id="1895392130">
      <w:bodyDiv w:val="1"/>
      <w:marLeft w:val="0"/>
      <w:marRight w:val="0"/>
      <w:marTop w:val="0"/>
      <w:marBottom w:val="0"/>
      <w:divBdr>
        <w:top w:val="none" w:sz="0" w:space="0" w:color="auto"/>
        <w:left w:val="none" w:sz="0" w:space="0" w:color="auto"/>
        <w:bottom w:val="none" w:sz="0" w:space="0" w:color="auto"/>
        <w:right w:val="none" w:sz="0" w:space="0" w:color="auto"/>
      </w:divBdr>
    </w:div>
    <w:div w:id="1946426256">
      <w:bodyDiv w:val="1"/>
      <w:marLeft w:val="0"/>
      <w:marRight w:val="0"/>
      <w:marTop w:val="0"/>
      <w:marBottom w:val="0"/>
      <w:divBdr>
        <w:top w:val="none" w:sz="0" w:space="0" w:color="auto"/>
        <w:left w:val="none" w:sz="0" w:space="0" w:color="auto"/>
        <w:bottom w:val="none" w:sz="0" w:space="0" w:color="auto"/>
        <w:right w:val="none" w:sz="0" w:space="0" w:color="auto"/>
      </w:divBdr>
    </w:div>
    <w:div w:id="1959482536">
      <w:bodyDiv w:val="1"/>
      <w:marLeft w:val="0"/>
      <w:marRight w:val="0"/>
      <w:marTop w:val="0"/>
      <w:marBottom w:val="0"/>
      <w:divBdr>
        <w:top w:val="none" w:sz="0" w:space="0" w:color="auto"/>
        <w:left w:val="none" w:sz="0" w:space="0" w:color="auto"/>
        <w:bottom w:val="none" w:sz="0" w:space="0" w:color="auto"/>
        <w:right w:val="none" w:sz="0" w:space="0" w:color="auto"/>
      </w:divBdr>
    </w:div>
    <w:div w:id="1970014621">
      <w:bodyDiv w:val="1"/>
      <w:marLeft w:val="0"/>
      <w:marRight w:val="0"/>
      <w:marTop w:val="0"/>
      <w:marBottom w:val="0"/>
      <w:divBdr>
        <w:top w:val="none" w:sz="0" w:space="0" w:color="auto"/>
        <w:left w:val="none" w:sz="0" w:space="0" w:color="auto"/>
        <w:bottom w:val="none" w:sz="0" w:space="0" w:color="auto"/>
        <w:right w:val="none" w:sz="0" w:space="0" w:color="auto"/>
      </w:divBdr>
    </w:div>
    <w:div w:id="1972906668">
      <w:bodyDiv w:val="1"/>
      <w:marLeft w:val="0"/>
      <w:marRight w:val="0"/>
      <w:marTop w:val="0"/>
      <w:marBottom w:val="0"/>
      <w:divBdr>
        <w:top w:val="none" w:sz="0" w:space="0" w:color="auto"/>
        <w:left w:val="none" w:sz="0" w:space="0" w:color="auto"/>
        <w:bottom w:val="none" w:sz="0" w:space="0" w:color="auto"/>
        <w:right w:val="none" w:sz="0" w:space="0" w:color="auto"/>
      </w:divBdr>
    </w:div>
    <w:div w:id="1975942825">
      <w:bodyDiv w:val="1"/>
      <w:marLeft w:val="0"/>
      <w:marRight w:val="0"/>
      <w:marTop w:val="0"/>
      <w:marBottom w:val="0"/>
      <w:divBdr>
        <w:top w:val="none" w:sz="0" w:space="0" w:color="auto"/>
        <w:left w:val="none" w:sz="0" w:space="0" w:color="auto"/>
        <w:bottom w:val="none" w:sz="0" w:space="0" w:color="auto"/>
        <w:right w:val="none" w:sz="0" w:space="0" w:color="auto"/>
      </w:divBdr>
    </w:div>
    <w:div w:id="2077511732">
      <w:bodyDiv w:val="1"/>
      <w:marLeft w:val="0"/>
      <w:marRight w:val="0"/>
      <w:marTop w:val="0"/>
      <w:marBottom w:val="0"/>
      <w:divBdr>
        <w:top w:val="none" w:sz="0" w:space="0" w:color="auto"/>
        <w:left w:val="none" w:sz="0" w:space="0" w:color="auto"/>
        <w:bottom w:val="none" w:sz="0" w:space="0" w:color="auto"/>
        <w:right w:val="none" w:sz="0" w:space="0" w:color="auto"/>
      </w:divBdr>
    </w:div>
    <w:div w:id="21029452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zcurriculum.tki.org.nz/Curriculum-resources/Financial-capability/Financial-capability-and-the-NZC/Curriculum" TargetMode="External"/><Relationship Id="rId6" Type="http://schemas.openxmlformats.org/officeDocument/2006/relationships/hyperlink" Target="http://nzcurriculum.tki.org.nz/Curriculum-resources/Financial-capability/Financial-capability-and-the-NZC/Curriculum" TargetMode="External"/><Relationship Id="rId7" Type="http://schemas.openxmlformats.org/officeDocument/2006/relationships/hyperlink" Target="http://www.popcornpalace.com/index.cfm?fa=prod.flavors"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ndacrozier:Desktop:FC%20unit%20plan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65</TotalTime>
  <Pages>7</Pages>
  <Words>3388</Words>
  <Characters>14569</Characters>
  <Application>Microsoft Word 12.0.0</Application>
  <DocSecurity>0</DocSecurity>
  <Lines>1324</Lines>
  <Paragraphs>441</Paragraphs>
  <ScaleCrop>false</ScaleCrop>
  <Company>CORE Education Ltd</Company>
  <LinksUpToDate>false</LinksUpToDate>
  <CharactersWithSpaces>23716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template.docx</dc:title>
  <dc:creator>Brenda Crozier</dc:creator>
  <cp:lastModifiedBy>Jane Armstrong</cp:lastModifiedBy>
  <cp:revision>28</cp:revision>
  <dcterms:created xsi:type="dcterms:W3CDTF">2013-08-14T02:07:00Z</dcterms:created>
  <dcterms:modified xsi:type="dcterms:W3CDTF">2013-12-10T23:22:00Z</dcterms:modified>
</cp:coreProperties>
</file>